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8A" w:rsidRPr="00E94F6B" w:rsidRDefault="00E7702C" w:rsidP="007224F0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>2023</w:t>
      </w:r>
    </w:p>
    <w:p w:rsidR="00E7702C" w:rsidRPr="00E94F6B" w:rsidRDefault="00E7702C" w:rsidP="00A52B77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120"/>
        <w:ind w:left="357" w:hanging="357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>Gillich</w:t>
      </w:r>
      <w:r w:rsidR="000E3E67" w:rsidRPr="00E94F6B">
        <w:rPr>
          <w:rFonts w:ascii="Arial Narrow" w:hAnsi="Arial Narrow"/>
          <w:sz w:val="22"/>
          <w:szCs w:val="22"/>
        </w:rPr>
        <w:t>, Stefan</w:t>
      </w:r>
      <w:r w:rsidRPr="00E94F6B">
        <w:rPr>
          <w:rFonts w:ascii="Arial Narrow" w:hAnsi="Arial Narrow"/>
          <w:sz w:val="22"/>
          <w:szCs w:val="22"/>
        </w:rPr>
        <w:t xml:space="preserve"> (2023): Man kann ja auch auf einer Glatze keine Locke drehen, in: Stiftung Diakonie Hessen (Hrsg.): Sinn stiften, Stifterbrief 2023, S. 12-13</w:t>
      </w:r>
    </w:p>
    <w:p w:rsidR="000B1531" w:rsidRPr="00E94F6B" w:rsidRDefault="000B1531" w:rsidP="007224F0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>2022</w:t>
      </w:r>
    </w:p>
    <w:p w:rsidR="00E7702C" w:rsidRPr="00E94F6B" w:rsidRDefault="000E3E67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ind w:left="357" w:hanging="357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/ Kraft, Gabriele / </w:t>
      </w:r>
      <w:proofErr w:type="spellStart"/>
      <w:r w:rsidRPr="00E94F6B">
        <w:rPr>
          <w:rFonts w:ascii="Arial Narrow" w:hAnsi="Arial Narrow"/>
          <w:sz w:val="22"/>
          <w:szCs w:val="22"/>
        </w:rPr>
        <w:t>Moerland</w:t>
      </w:r>
      <w:proofErr w:type="spellEnd"/>
      <w:r w:rsidRPr="00E94F6B">
        <w:rPr>
          <w:rFonts w:ascii="Arial Narrow" w:hAnsi="Arial Narrow"/>
          <w:sz w:val="22"/>
          <w:szCs w:val="22"/>
        </w:rPr>
        <w:t xml:space="preserve">, Heike / Sartorius, Wolfgang (Hrsg.) </w:t>
      </w:r>
      <w:r w:rsidR="00E7702C" w:rsidRPr="00E94F6B">
        <w:rPr>
          <w:rFonts w:ascii="Arial Narrow" w:hAnsi="Arial Narrow"/>
          <w:sz w:val="22"/>
          <w:szCs w:val="22"/>
        </w:rPr>
        <w:t xml:space="preserve">(2022): Würde, Haltung, Beteiligung. Herausforderungen in der Arbeit mit Menschen ohne Wohnung, </w:t>
      </w:r>
      <w:proofErr w:type="spellStart"/>
      <w:r w:rsidR="00E7702C" w:rsidRPr="00E94F6B">
        <w:rPr>
          <w:rFonts w:ascii="Arial Narrow" w:hAnsi="Arial Narrow"/>
          <w:sz w:val="22"/>
          <w:szCs w:val="22"/>
        </w:rPr>
        <w:t>Lambertusverlag</w:t>
      </w:r>
      <w:proofErr w:type="spellEnd"/>
      <w:r w:rsidR="00E7702C" w:rsidRPr="00E94F6B">
        <w:rPr>
          <w:rFonts w:ascii="Arial Narrow" w:hAnsi="Arial Narrow"/>
          <w:sz w:val="22"/>
          <w:szCs w:val="22"/>
        </w:rPr>
        <w:t>, Freiburg, ISBN 978-3-7841-3502-1</w:t>
      </w:r>
    </w:p>
    <w:p w:rsidR="008947F4" w:rsidRPr="00E94F6B" w:rsidRDefault="00461362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ind w:left="357" w:hanging="357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</w:t>
      </w:r>
      <w:r w:rsidR="008947F4" w:rsidRPr="00E94F6B">
        <w:rPr>
          <w:rFonts w:ascii="Arial Narrow" w:hAnsi="Arial Narrow"/>
          <w:sz w:val="22"/>
          <w:szCs w:val="22"/>
        </w:rPr>
        <w:t>(202</w:t>
      </w:r>
      <w:r w:rsidR="00E7702C" w:rsidRPr="00E94F6B">
        <w:rPr>
          <w:rFonts w:ascii="Arial Narrow" w:hAnsi="Arial Narrow"/>
          <w:sz w:val="22"/>
          <w:szCs w:val="22"/>
        </w:rPr>
        <w:t>2</w:t>
      </w:r>
      <w:r w:rsidR="008947F4" w:rsidRPr="00E94F6B">
        <w:rPr>
          <w:rFonts w:ascii="Arial Narrow" w:hAnsi="Arial Narrow"/>
          <w:sz w:val="22"/>
          <w:szCs w:val="22"/>
        </w:rPr>
        <w:t>): Würde und Haltung in der diakonischen Arbeit der Wohnungsnotfallhilfe, in Gillich u.a. Würde, Haltung, Beteiligung</w:t>
      </w:r>
    </w:p>
    <w:p w:rsidR="00792486" w:rsidRPr="00E94F6B" w:rsidRDefault="00461362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ind w:left="357" w:hanging="357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</w:t>
      </w:r>
      <w:r w:rsidR="00792486" w:rsidRPr="00E94F6B">
        <w:rPr>
          <w:rFonts w:ascii="Arial Narrow" w:hAnsi="Arial Narrow"/>
          <w:sz w:val="22"/>
          <w:szCs w:val="22"/>
        </w:rPr>
        <w:t xml:space="preserve">/ </w:t>
      </w:r>
      <w:r w:rsidR="00E7702C" w:rsidRPr="00E94F6B">
        <w:rPr>
          <w:rFonts w:ascii="Arial Narrow" w:hAnsi="Arial Narrow"/>
          <w:sz w:val="22"/>
          <w:szCs w:val="22"/>
        </w:rPr>
        <w:t xml:space="preserve">Kraft, </w:t>
      </w:r>
      <w:r w:rsidRPr="00E94F6B">
        <w:rPr>
          <w:rFonts w:ascii="Arial Narrow" w:hAnsi="Arial Narrow"/>
          <w:sz w:val="22"/>
          <w:szCs w:val="22"/>
        </w:rPr>
        <w:t xml:space="preserve">Gabriele </w:t>
      </w:r>
      <w:r w:rsidR="00E7702C" w:rsidRPr="00E94F6B">
        <w:rPr>
          <w:rFonts w:ascii="Arial Narrow" w:hAnsi="Arial Narrow"/>
          <w:sz w:val="22"/>
          <w:szCs w:val="22"/>
        </w:rPr>
        <w:t xml:space="preserve">/ </w:t>
      </w:r>
      <w:proofErr w:type="spellStart"/>
      <w:r w:rsidR="00E7702C" w:rsidRPr="00E94F6B">
        <w:rPr>
          <w:rFonts w:ascii="Arial Narrow" w:hAnsi="Arial Narrow"/>
          <w:sz w:val="22"/>
          <w:szCs w:val="22"/>
        </w:rPr>
        <w:t>Moerland</w:t>
      </w:r>
      <w:proofErr w:type="spellEnd"/>
      <w:r w:rsidR="00E7702C" w:rsidRPr="00E94F6B">
        <w:rPr>
          <w:rFonts w:ascii="Arial Narrow" w:hAnsi="Arial Narrow"/>
          <w:sz w:val="22"/>
          <w:szCs w:val="22"/>
        </w:rPr>
        <w:t xml:space="preserve">, </w:t>
      </w:r>
      <w:r w:rsidRPr="00E94F6B">
        <w:rPr>
          <w:rFonts w:ascii="Arial Narrow" w:hAnsi="Arial Narrow"/>
          <w:sz w:val="22"/>
          <w:szCs w:val="22"/>
        </w:rPr>
        <w:t xml:space="preserve">Heike </w:t>
      </w:r>
      <w:r w:rsidR="00E7702C" w:rsidRPr="00E94F6B">
        <w:rPr>
          <w:rFonts w:ascii="Arial Narrow" w:hAnsi="Arial Narrow"/>
          <w:sz w:val="22"/>
          <w:szCs w:val="22"/>
        </w:rPr>
        <w:t>/ Sartorius</w:t>
      </w:r>
      <w:r w:rsidRPr="00E94F6B">
        <w:rPr>
          <w:rFonts w:ascii="Arial Narrow" w:hAnsi="Arial Narrow"/>
          <w:sz w:val="22"/>
          <w:szCs w:val="22"/>
        </w:rPr>
        <w:t>, Wolfgang</w:t>
      </w:r>
      <w:r w:rsidR="00E7702C" w:rsidRPr="00E94F6B">
        <w:rPr>
          <w:rFonts w:ascii="Arial Narrow" w:hAnsi="Arial Narrow"/>
          <w:sz w:val="22"/>
          <w:szCs w:val="22"/>
        </w:rPr>
        <w:t xml:space="preserve"> (2022): </w:t>
      </w:r>
      <w:r w:rsidR="00792486" w:rsidRPr="00E94F6B">
        <w:rPr>
          <w:rFonts w:ascii="Arial Narrow" w:hAnsi="Arial Narrow"/>
          <w:sz w:val="22"/>
          <w:szCs w:val="22"/>
        </w:rPr>
        <w:t>Würde, Haltung, Beteiligung. Herausforderungen in der Arbeit mit Menschen ohne Wohnung, Eine Einführung</w:t>
      </w:r>
    </w:p>
    <w:p w:rsidR="004A4338" w:rsidRPr="00E94F6B" w:rsidRDefault="00461362" w:rsidP="00A52B77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120"/>
        <w:ind w:left="357" w:hanging="357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</w:t>
      </w:r>
      <w:r w:rsidR="00150A47" w:rsidRPr="00E94F6B">
        <w:rPr>
          <w:rFonts w:ascii="Arial Narrow" w:hAnsi="Arial Narrow"/>
          <w:sz w:val="22"/>
          <w:szCs w:val="22"/>
        </w:rPr>
        <w:t>(20</w:t>
      </w:r>
      <w:r w:rsidR="00363A0A" w:rsidRPr="00E94F6B">
        <w:rPr>
          <w:rFonts w:ascii="Arial Narrow" w:hAnsi="Arial Narrow"/>
          <w:sz w:val="22"/>
          <w:szCs w:val="22"/>
        </w:rPr>
        <w:t>20</w:t>
      </w:r>
      <w:r w:rsidR="00150A47" w:rsidRPr="00E94F6B">
        <w:rPr>
          <w:rFonts w:ascii="Arial Narrow" w:hAnsi="Arial Narrow"/>
          <w:sz w:val="22"/>
          <w:szCs w:val="22"/>
        </w:rPr>
        <w:t>)</w:t>
      </w:r>
      <w:r w:rsidR="004A4338" w:rsidRPr="00E94F6B">
        <w:rPr>
          <w:rFonts w:ascii="Arial Narrow" w:hAnsi="Arial Narrow"/>
          <w:sz w:val="22"/>
          <w:szCs w:val="22"/>
        </w:rPr>
        <w:t xml:space="preserve">: </w:t>
      </w:r>
      <w:r w:rsidR="000B1531" w:rsidRPr="00E94F6B">
        <w:rPr>
          <w:rFonts w:ascii="Arial Narrow" w:hAnsi="Arial Narrow"/>
          <w:sz w:val="22"/>
          <w:szCs w:val="22"/>
        </w:rPr>
        <w:t>Umsetzung des BTHG. Ein Praxisbericht aus Hessen</w:t>
      </w:r>
      <w:r w:rsidR="00150A47" w:rsidRPr="00E94F6B">
        <w:rPr>
          <w:rFonts w:ascii="Arial Narrow" w:hAnsi="Arial Narrow"/>
          <w:sz w:val="22"/>
          <w:szCs w:val="22"/>
        </w:rPr>
        <w:t xml:space="preserve">, in </w:t>
      </w:r>
      <w:proofErr w:type="spellStart"/>
      <w:r w:rsidR="000B1531" w:rsidRPr="00E94F6B">
        <w:rPr>
          <w:rFonts w:ascii="Arial Narrow" w:hAnsi="Arial Narrow"/>
          <w:sz w:val="22"/>
          <w:szCs w:val="22"/>
        </w:rPr>
        <w:t>Werena</w:t>
      </w:r>
      <w:proofErr w:type="spellEnd"/>
      <w:r w:rsidR="000B1531" w:rsidRPr="00E94F6B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0B1531" w:rsidRPr="00E94F6B">
        <w:rPr>
          <w:rFonts w:ascii="Arial Narrow" w:hAnsi="Arial Narrow"/>
          <w:sz w:val="22"/>
          <w:szCs w:val="22"/>
        </w:rPr>
        <w:t>Rosen</w:t>
      </w:r>
      <w:r w:rsidR="00CD0392" w:rsidRPr="00E94F6B">
        <w:rPr>
          <w:rFonts w:ascii="Arial Narrow" w:hAnsi="Arial Narrow"/>
          <w:sz w:val="22"/>
          <w:szCs w:val="22"/>
        </w:rPr>
        <w:t>ke</w:t>
      </w:r>
      <w:proofErr w:type="spellEnd"/>
      <w:r w:rsidR="00CD0392" w:rsidRPr="00E94F6B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CD0392" w:rsidRPr="00E94F6B">
        <w:rPr>
          <w:rFonts w:ascii="Arial Narrow" w:hAnsi="Arial Narrow"/>
          <w:sz w:val="22"/>
          <w:szCs w:val="22"/>
        </w:rPr>
        <w:t>Hg</w:t>
      </w:r>
      <w:proofErr w:type="spellEnd"/>
      <w:r w:rsidR="00CD0392" w:rsidRPr="00E94F6B">
        <w:rPr>
          <w:rFonts w:ascii="Arial Narrow" w:hAnsi="Arial Narrow"/>
          <w:sz w:val="22"/>
          <w:szCs w:val="22"/>
        </w:rPr>
        <w:t>.) 2022: Alles rund ums W</w:t>
      </w:r>
      <w:r w:rsidR="000B1531" w:rsidRPr="00E94F6B">
        <w:rPr>
          <w:rFonts w:ascii="Arial Narrow" w:hAnsi="Arial Narrow"/>
          <w:sz w:val="22"/>
          <w:szCs w:val="22"/>
        </w:rPr>
        <w:t>ohnen und Nicht-Wohnen.  Für eine nationale Strategie zur Überwindung von Wohnungsnot und Wohnungslosigkeit, BAGW-Verlag Berlin, ISBN</w:t>
      </w:r>
      <w:r w:rsidR="00570783" w:rsidRPr="00E94F6B">
        <w:rPr>
          <w:rFonts w:ascii="Arial Narrow" w:hAnsi="Arial Narrow"/>
          <w:sz w:val="22"/>
          <w:szCs w:val="22"/>
        </w:rPr>
        <w:t xml:space="preserve"> 978-3-922526-87-2, S. 165-173</w:t>
      </w:r>
    </w:p>
    <w:p w:rsidR="00622083" w:rsidRPr="00E94F6B" w:rsidRDefault="00622083" w:rsidP="007224F0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>2021</w:t>
      </w:r>
    </w:p>
    <w:p w:rsidR="00A70432" w:rsidRPr="00E94F6B" w:rsidRDefault="00461362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ind w:left="357" w:hanging="357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</w:t>
      </w:r>
      <w:r w:rsidR="00A70432" w:rsidRPr="00E94F6B">
        <w:rPr>
          <w:rFonts w:ascii="Arial Narrow" w:hAnsi="Arial Narrow"/>
          <w:sz w:val="22"/>
          <w:szCs w:val="22"/>
        </w:rPr>
        <w:t>(202</w:t>
      </w:r>
      <w:r w:rsidR="00C73320" w:rsidRPr="00E94F6B">
        <w:rPr>
          <w:rFonts w:ascii="Arial Narrow" w:hAnsi="Arial Narrow"/>
          <w:sz w:val="22"/>
          <w:szCs w:val="22"/>
        </w:rPr>
        <w:t>1</w:t>
      </w:r>
      <w:r w:rsidR="00A70432" w:rsidRPr="00E94F6B">
        <w:rPr>
          <w:rFonts w:ascii="Arial Narrow" w:hAnsi="Arial Narrow"/>
          <w:sz w:val="22"/>
          <w:szCs w:val="22"/>
        </w:rPr>
        <w:t>): Straßensozialarbeit/</w:t>
      </w:r>
      <w:proofErr w:type="spellStart"/>
      <w:r w:rsidR="00A70432" w:rsidRPr="00E94F6B">
        <w:rPr>
          <w:rFonts w:ascii="Arial Narrow" w:hAnsi="Arial Narrow"/>
          <w:sz w:val="22"/>
          <w:szCs w:val="22"/>
        </w:rPr>
        <w:t>Streetwork</w:t>
      </w:r>
      <w:proofErr w:type="spellEnd"/>
      <w:r w:rsidR="00A70432" w:rsidRPr="00E94F6B">
        <w:rPr>
          <w:rFonts w:ascii="Arial Narrow" w:hAnsi="Arial Narrow"/>
          <w:sz w:val="22"/>
          <w:szCs w:val="22"/>
        </w:rPr>
        <w:t xml:space="preserve">/Mobile Jugendarbeit, in: </w:t>
      </w:r>
      <w:r w:rsidR="00A70432" w:rsidRPr="00E94F6B">
        <w:rPr>
          <w:rFonts w:ascii="Arial Narrow" w:hAnsi="Arial Narrow"/>
          <w:color w:val="0070C0"/>
          <w:sz w:val="22"/>
          <w:szCs w:val="22"/>
        </w:rPr>
        <w:t>Wörterbuch Soziale Arbeit</w:t>
      </w:r>
      <w:r w:rsidR="00A70432" w:rsidRPr="00E94F6B">
        <w:rPr>
          <w:rFonts w:ascii="Arial Narrow" w:hAnsi="Arial Narrow"/>
          <w:sz w:val="22"/>
          <w:szCs w:val="22"/>
        </w:rPr>
        <w:t>, Beltz Juventa Verlag, S. 899-901, ISBN 978-3-7799-3869-9 ISBN 978-3-7799-4993-0 (</w:t>
      </w:r>
      <w:proofErr w:type="spellStart"/>
      <w:r w:rsidR="00A70432" w:rsidRPr="00E94F6B">
        <w:rPr>
          <w:rFonts w:ascii="Arial Narrow" w:hAnsi="Arial Narrow"/>
          <w:sz w:val="22"/>
          <w:szCs w:val="22"/>
        </w:rPr>
        <w:t>eBook</w:t>
      </w:r>
      <w:proofErr w:type="spellEnd"/>
      <w:r w:rsidR="00A70432" w:rsidRPr="00E94F6B">
        <w:rPr>
          <w:rFonts w:ascii="Arial Narrow" w:hAnsi="Arial Narrow"/>
          <w:sz w:val="22"/>
          <w:szCs w:val="22"/>
        </w:rPr>
        <w:t>) ISBN 978-3-7799-6636-4 (</w:t>
      </w:r>
      <w:proofErr w:type="spellStart"/>
      <w:r w:rsidR="00A70432" w:rsidRPr="00E94F6B">
        <w:rPr>
          <w:rFonts w:ascii="Arial Narrow" w:hAnsi="Arial Narrow"/>
          <w:sz w:val="22"/>
          <w:szCs w:val="22"/>
        </w:rPr>
        <w:t>ePub</w:t>
      </w:r>
      <w:proofErr w:type="spellEnd"/>
      <w:r w:rsidR="00A70432" w:rsidRPr="00E94F6B">
        <w:rPr>
          <w:rFonts w:ascii="Arial Narrow" w:hAnsi="Arial Narrow"/>
          <w:sz w:val="22"/>
          <w:szCs w:val="22"/>
        </w:rPr>
        <w:t>)</w:t>
      </w:r>
      <w:r w:rsidR="007224F0" w:rsidRPr="00E94F6B">
        <w:rPr>
          <w:rFonts w:ascii="Arial Narrow" w:hAnsi="Arial Narrow"/>
          <w:sz w:val="22"/>
          <w:szCs w:val="22"/>
        </w:rPr>
        <w:t>.</w:t>
      </w:r>
    </w:p>
    <w:p w:rsidR="003C35F7" w:rsidRPr="00E94F6B" w:rsidRDefault="00461362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ind w:left="357" w:hanging="357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</w:t>
      </w:r>
      <w:r w:rsidR="003C35F7" w:rsidRPr="00E94F6B">
        <w:rPr>
          <w:rFonts w:ascii="Arial Narrow" w:hAnsi="Arial Narrow"/>
          <w:sz w:val="22"/>
          <w:szCs w:val="22"/>
        </w:rPr>
        <w:t>(202</w:t>
      </w:r>
      <w:r w:rsidR="00C73320" w:rsidRPr="00E94F6B">
        <w:rPr>
          <w:rFonts w:ascii="Arial Narrow" w:hAnsi="Arial Narrow"/>
          <w:sz w:val="22"/>
          <w:szCs w:val="22"/>
        </w:rPr>
        <w:t>1</w:t>
      </w:r>
      <w:r w:rsidR="003C35F7" w:rsidRPr="00E94F6B">
        <w:rPr>
          <w:rFonts w:ascii="Arial Narrow" w:hAnsi="Arial Narrow"/>
          <w:sz w:val="22"/>
          <w:szCs w:val="22"/>
        </w:rPr>
        <w:t xml:space="preserve">): Überleben auf der Straße: Menschen ohne festen Wohnsitz, in: </w:t>
      </w:r>
      <w:r w:rsidR="003C35F7" w:rsidRPr="00E94F6B">
        <w:rPr>
          <w:rFonts w:ascii="Arial Narrow" w:hAnsi="Arial Narrow"/>
          <w:color w:val="0070C0"/>
          <w:sz w:val="22"/>
          <w:szCs w:val="22"/>
        </w:rPr>
        <w:t>Handbuch Wohnsoziologie</w:t>
      </w:r>
      <w:r w:rsidR="003C35F7" w:rsidRPr="00E94F6B">
        <w:rPr>
          <w:rFonts w:ascii="Arial Narrow" w:hAnsi="Arial Narrow"/>
          <w:sz w:val="22"/>
          <w:szCs w:val="22"/>
        </w:rPr>
        <w:t xml:space="preserve">, </w:t>
      </w:r>
      <w:r w:rsidR="00477688" w:rsidRPr="00E94F6B">
        <w:rPr>
          <w:rFonts w:ascii="Arial Narrow" w:hAnsi="Arial Narrow"/>
          <w:sz w:val="22"/>
          <w:szCs w:val="22"/>
        </w:rPr>
        <w:t>herausgegeben von Frank Eckardt, Sabine Meier</w:t>
      </w:r>
      <w:r w:rsidR="00477688" w:rsidRPr="00E94F6B">
        <w:rPr>
          <w:rFonts w:ascii="Arial Narrow" w:hAnsi="Arial Narrow"/>
          <w:b/>
          <w:bCs/>
          <w:sz w:val="22"/>
          <w:szCs w:val="22"/>
        </w:rPr>
        <w:t xml:space="preserve">, </w:t>
      </w:r>
      <w:r w:rsidR="003C35F7" w:rsidRPr="00E94F6B">
        <w:rPr>
          <w:rFonts w:ascii="Arial Narrow" w:hAnsi="Arial Narrow"/>
          <w:sz w:val="22"/>
          <w:szCs w:val="22"/>
        </w:rPr>
        <w:t>Springer-Verlag</w:t>
      </w:r>
      <w:r w:rsidR="00477688" w:rsidRPr="00E94F6B">
        <w:rPr>
          <w:rFonts w:ascii="Arial Narrow" w:hAnsi="Arial Narrow"/>
          <w:sz w:val="22"/>
          <w:szCs w:val="22"/>
        </w:rPr>
        <w:t xml:space="preserve"> Wiesbaden</w:t>
      </w:r>
      <w:r w:rsidR="00622083" w:rsidRPr="00E94F6B">
        <w:rPr>
          <w:rFonts w:ascii="Arial Narrow" w:hAnsi="Arial Narrow"/>
          <w:sz w:val="22"/>
          <w:szCs w:val="22"/>
        </w:rPr>
        <w:t>, S. 327-345</w:t>
      </w:r>
      <w:r w:rsidR="007224F0" w:rsidRPr="00E94F6B">
        <w:rPr>
          <w:rFonts w:ascii="Arial Narrow" w:hAnsi="Arial Narrow"/>
          <w:sz w:val="22"/>
          <w:szCs w:val="22"/>
        </w:rPr>
        <w:t xml:space="preserve">, </w:t>
      </w:r>
      <w:r w:rsidR="00622083" w:rsidRPr="00E94F6B">
        <w:rPr>
          <w:rFonts w:ascii="Arial Narrow" w:hAnsi="Arial Narrow"/>
          <w:sz w:val="22"/>
          <w:szCs w:val="22"/>
        </w:rPr>
        <w:t>ISBN 978-3-658-24723-2, ISBN 978-3-658-24724-9 (eBook), ISBN 978-3-658-24861-1 (</w:t>
      </w:r>
      <w:proofErr w:type="spellStart"/>
      <w:r w:rsidR="00622083" w:rsidRPr="00E94F6B">
        <w:rPr>
          <w:rFonts w:ascii="Arial Narrow" w:hAnsi="Arial Narrow"/>
          <w:sz w:val="22"/>
          <w:szCs w:val="22"/>
        </w:rPr>
        <w:t>print</w:t>
      </w:r>
      <w:proofErr w:type="spellEnd"/>
      <w:r w:rsidR="00622083" w:rsidRPr="00E94F6B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622083" w:rsidRPr="00E94F6B">
        <w:rPr>
          <w:rFonts w:ascii="Arial Narrow" w:hAnsi="Arial Narrow"/>
          <w:sz w:val="22"/>
          <w:szCs w:val="22"/>
        </w:rPr>
        <w:t>and</w:t>
      </w:r>
      <w:proofErr w:type="spellEnd"/>
      <w:r w:rsidR="00622083" w:rsidRPr="00E94F6B">
        <w:rPr>
          <w:rFonts w:ascii="Arial Narrow" w:hAnsi="Arial Narrow"/>
          <w:sz w:val="22"/>
          <w:szCs w:val="22"/>
        </w:rPr>
        <w:t xml:space="preserve"> electronic </w:t>
      </w:r>
      <w:proofErr w:type="spellStart"/>
      <w:r w:rsidR="00622083" w:rsidRPr="00E94F6B">
        <w:rPr>
          <w:rFonts w:ascii="Arial Narrow" w:hAnsi="Arial Narrow"/>
          <w:sz w:val="22"/>
          <w:szCs w:val="22"/>
        </w:rPr>
        <w:t>bundle</w:t>
      </w:r>
      <w:proofErr w:type="spellEnd"/>
      <w:r w:rsidR="00622083" w:rsidRPr="00E94F6B">
        <w:rPr>
          <w:rFonts w:ascii="Arial Narrow" w:hAnsi="Arial Narrow"/>
          <w:sz w:val="22"/>
          <w:szCs w:val="22"/>
        </w:rPr>
        <w:t>)</w:t>
      </w:r>
    </w:p>
    <w:p w:rsidR="00093896" w:rsidRPr="00E94F6B" w:rsidRDefault="00461362" w:rsidP="0009389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120"/>
        <w:rPr>
          <w:rFonts w:ascii="Arial Narrow" w:hAnsi="Arial Narrow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</w:t>
      </w:r>
      <w:r w:rsidR="00093896" w:rsidRPr="00E94F6B">
        <w:rPr>
          <w:rFonts w:ascii="Arial Narrow" w:hAnsi="Arial Narrow"/>
          <w:sz w:val="22"/>
          <w:szCs w:val="22"/>
        </w:rPr>
        <w:t>(2021): Am Ende des Lebens auf der Straße, in: Carmen Berger-Zell (Diakonie Hessen), (Für)Sorge am Lebensende, S. 134-144 (Veröffentlicht 2021) u.a. Gedicht: Nachruf auf eine Person des öffentlichen Lebens, S. 133</w:t>
      </w:r>
      <w:r w:rsidR="007224F0" w:rsidRPr="00E94F6B">
        <w:rPr>
          <w:rFonts w:ascii="Arial Narrow" w:hAnsi="Arial Narrow"/>
          <w:sz w:val="22"/>
          <w:szCs w:val="22"/>
        </w:rPr>
        <w:t xml:space="preserve">, </w:t>
      </w:r>
      <w:hyperlink r:id="rId8" w:history="1">
        <w:r w:rsidR="00093896" w:rsidRPr="00E94F6B">
          <w:rPr>
            <w:rStyle w:val="Hyperlink"/>
            <w:rFonts w:ascii="Arial Narrow" w:hAnsi="Arial Narrow"/>
            <w:sz w:val="22"/>
            <w:szCs w:val="22"/>
          </w:rPr>
          <w:t>https://www.diakonie-hessen.de/fileadmin/redaktion/03_Publikationen/Sterben_und_Trauer/fuersorge_lebensende_web.pdf</w:t>
        </w:r>
      </w:hyperlink>
    </w:p>
    <w:p w:rsidR="003C35F7" w:rsidRPr="00E94F6B" w:rsidRDefault="003C35F7" w:rsidP="007224F0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>2020</w:t>
      </w:r>
    </w:p>
    <w:p w:rsidR="000E7465" w:rsidRPr="00E94F6B" w:rsidRDefault="00461362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ind w:left="357" w:hanging="357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</w:t>
      </w:r>
      <w:r w:rsidR="000E7465" w:rsidRPr="00E94F6B">
        <w:rPr>
          <w:rFonts w:ascii="Arial Narrow" w:hAnsi="Arial Narrow"/>
          <w:sz w:val="22"/>
          <w:szCs w:val="22"/>
        </w:rPr>
        <w:t xml:space="preserve">(2020) Hast du mal ein Ei für mich? Auswirkungen von Corona auf das soziale Miteinander , in: Zentrum Gesellschaftliche Verantwortung EKHN (Dez. 2020), </w:t>
      </w:r>
      <w:proofErr w:type="spellStart"/>
      <w:r w:rsidR="000E7465" w:rsidRPr="00E94F6B">
        <w:rPr>
          <w:rFonts w:ascii="Arial Narrow" w:hAnsi="Arial Narrow"/>
          <w:color w:val="0070C0"/>
          <w:sz w:val="22"/>
          <w:szCs w:val="22"/>
        </w:rPr>
        <w:t>perspektiefe</w:t>
      </w:r>
      <w:proofErr w:type="spellEnd"/>
      <w:r w:rsidR="000E7465" w:rsidRPr="00E94F6B">
        <w:rPr>
          <w:rFonts w:ascii="Arial Narrow" w:hAnsi="Arial Narrow"/>
          <w:sz w:val="22"/>
          <w:szCs w:val="22"/>
        </w:rPr>
        <w:t xml:space="preserve"> 52, S. 4-5</w:t>
      </w:r>
    </w:p>
    <w:p w:rsidR="006D0A3A" w:rsidRPr="00E94F6B" w:rsidRDefault="00461362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ind w:left="357" w:hanging="357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</w:t>
      </w:r>
      <w:r w:rsidR="006D0A3A" w:rsidRPr="00E94F6B">
        <w:rPr>
          <w:rFonts w:ascii="Arial Narrow" w:hAnsi="Arial Narrow"/>
          <w:sz w:val="22"/>
          <w:szCs w:val="22"/>
        </w:rPr>
        <w:t xml:space="preserve">(2020): Der hessische Blick: Hilfen nach §§ 67 ff. SGB XII und Bundesteilhabegesetz, in: </w:t>
      </w:r>
      <w:r w:rsidR="006D0A3A" w:rsidRPr="00E94F6B">
        <w:rPr>
          <w:rFonts w:ascii="Arial Narrow" w:hAnsi="Arial Narrow"/>
          <w:color w:val="0070C0"/>
          <w:sz w:val="22"/>
          <w:szCs w:val="22"/>
        </w:rPr>
        <w:t xml:space="preserve">Zeitschrift wohnungslos, 62. </w:t>
      </w:r>
      <w:proofErr w:type="spellStart"/>
      <w:r w:rsidR="006D0A3A" w:rsidRPr="00E94F6B">
        <w:rPr>
          <w:rFonts w:ascii="Arial Narrow" w:hAnsi="Arial Narrow"/>
          <w:color w:val="0070C0"/>
          <w:sz w:val="22"/>
          <w:szCs w:val="22"/>
        </w:rPr>
        <w:t>Jg</w:t>
      </w:r>
      <w:proofErr w:type="spellEnd"/>
      <w:r w:rsidR="006D0A3A" w:rsidRPr="00E94F6B">
        <w:rPr>
          <w:rFonts w:ascii="Arial Narrow" w:hAnsi="Arial Narrow"/>
          <w:color w:val="0070C0"/>
          <w:sz w:val="22"/>
          <w:szCs w:val="22"/>
        </w:rPr>
        <w:t>, ISSN 0948-7441, S. 86-89</w:t>
      </w:r>
    </w:p>
    <w:p w:rsidR="003C35F7" w:rsidRPr="00E94F6B" w:rsidRDefault="00461362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ind w:left="357" w:hanging="357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</w:t>
      </w:r>
      <w:r w:rsidR="003C35F7" w:rsidRPr="00E94F6B">
        <w:rPr>
          <w:rFonts w:ascii="Arial Narrow" w:hAnsi="Arial Narrow"/>
          <w:sz w:val="22"/>
          <w:szCs w:val="22"/>
        </w:rPr>
        <w:t xml:space="preserve">(2020): Überleben als harte Realität. Obdachlose Menschen sind auf der Suche nach Arbeit, Wohnung und Hilfe entwurzelt, in: </w:t>
      </w:r>
      <w:r w:rsidR="003C35F7" w:rsidRPr="00E94F6B">
        <w:rPr>
          <w:rFonts w:ascii="Arial Narrow" w:hAnsi="Arial Narrow"/>
          <w:color w:val="0070C0"/>
          <w:sz w:val="22"/>
          <w:szCs w:val="22"/>
        </w:rPr>
        <w:t>Sonntagszeitung</w:t>
      </w:r>
      <w:r w:rsidR="003C35F7" w:rsidRPr="00E94F6B">
        <w:rPr>
          <w:rFonts w:ascii="Arial Narrow" w:hAnsi="Arial Narrow"/>
          <w:sz w:val="22"/>
          <w:szCs w:val="22"/>
        </w:rPr>
        <w:t xml:space="preserve">, </w:t>
      </w:r>
      <w:r w:rsidR="002439EC" w:rsidRPr="00E94F6B">
        <w:rPr>
          <w:rFonts w:ascii="Arial Narrow" w:hAnsi="Arial Narrow"/>
          <w:sz w:val="22"/>
          <w:szCs w:val="22"/>
        </w:rPr>
        <w:t xml:space="preserve">D7077C, ISSN 1862-8249, </w:t>
      </w:r>
      <w:r w:rsidR="003C35F7" w:rsidRPr="00E94F6B">
        <w:rPr>
          <w:rFonts w:ascii="Arial Narrow" w:hAnsi="Arial Narrow"/>
          <w:sz w:val="22"/>
          <w:szCs w:val="22"/>
        </w:rPr>
        <w:t>20. September 2020</w:t>
      </w:r>
    </w:p>
    <w:p w:rsidR="006C4C6C" w:rsidRPr="00E94F6B" w:rsidRDefault="006C4C6C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ind w:left="357" w:hanging="357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/ </w:t>
      </w:r>
      <w:proofErr w:type="spellStart"/>
      <w:r w:rsidRPr="00E94F6B">
        <w:rPr>
          <w:rFonts w:ascii="Arial Narrow" w:hAnsi="Arial Narrow"/>
          <w:sz w:val="22"/>
          <w:szCs w:val="22"/>
        </w:rPr>
        <w:t>Grubauer</w:t>
      </w:r>
      <w:proofErr w:type="spellEnd"/>
      <w:r w:rsidRPr="00E94F6B">
        <w:rPr>
          <w:rFonts w:ascii="Arial Narrow" w:hAnsi="Arial Narrow"/>
          <w:sz w:val="22"/>
          <w:szCs w:val="22"/>
        </w:rPr>
        <w:t>, Franz (2020): Standards für Sozialraumorientierung und –</w:t>
      </w:r>
      <w:proofErr w:type="spellStart"/>
      <w:r w:rsidRPr="00E94F6B">
        <w:rPr>
          <w:rFonts w:ascii="Arial Narrow" w:hAnsi="Arial Narrow"/>
          <w:sz w:val="22"/>
          <w:szCs w:val="22"/>
        </w:rPr>
        <w:t>analysen</w:t>
      </w:r>
      <w:proofErr w:type="spellEnd"/>
      <w:r w:rsidRPr="00E94F6B">
        <w:rPr>
          <w:rFonts w:ascii="Arial Narrow" w:hAnsi="Arial Narrow"/>
          <w:sz w:val="22"/>
          <w:szCs w:val="22"/>
        </w:rPr>
        <w:t xml:space="preserve">, in: </w:t>
      </w:r>
      <w:r w:rsidRPr="00E94F6B">
        <w:rPr>
          <w:rFonts w:ascii="Arial Narrow" w:hAnsi="Arial Narrow"/>
          <w:color w:val="0070C0"/>
          <w:sz w:val="22"/>
          <w:szCs w:val="22"/>
        </w:rPr>
        <w:t xml:space="preserve">Reisekoffer: Wir sind Nachbarn. Alle </w:t>
      </w:r>
    </w:p>
    <w:p w:rsidR="00093896" w:rsidRPr="00E94F6B" w:rsidRDefault="00461362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ind w:left="357" w:hanging="357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(2020): Das Gemeinwesen mitgestalten: Kirchengemeinden im Zusammenspiel mit anderen, in </w:t>
      </w:r>
      <w:r w:rsidR="00093896" w:rsidRPr="00E94F6B">
        <w:rPr>
          <w:rFonts w:ascii="Arial Narrow" w:hAnsi="Arial Narrow"/>
          <w:sz w:val="22"/>
          <w:szCs w:val="22"/>
        </w:rPr>
        <w:t>Zentrum Se</w:t>
      </w:r>
      <w:r w:rsidRPr="00E94F6B">
        <w:rPr>
          <w:rFonts w:ascii="Arial Narrow" w:hAnsi="Arial Narrow"/>
          <w:sz w:val="22"/>
          <w:szCs w:val="22"/>
        </w:rPr>
        <w:t>elsorge und Beratung EKHN</w:t>
      </w:r>
    </w:p>
    <w:p w:rsidR="00E7702C" w:rsidRPr="00E94F6B" w:rsidRDefault="00461362" w:rsidP="00E7702C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</w:t>
      </w:r>
      <w:r w:rsidR="00E7702C" w:rsidRPr="00E94F6B">
        <w:rPr>
          <w:rFonts w:ascii="Arial Narrow" w:hAnsi="Arial Narrow"/>
          <w:sz w:val="22"/>
          <w:szCs w:val="22"/>
        </w:rPr>
        <w:t>(2020): „Ich halte das nicht mehr aus“. Jeder Mensch braucht eine Wohnung! Werden Sie Gründungsstifter des Stiftungsfonds Wohnungsnotfallhilfe! In: Stiftung Diakonie Hessen 2020: Stifterbrief 2020, S. 2-3</w:t>
      </w:r>
    </w:p>
    <w:p w:rsidR="00D118A0" w:rsidRPr="00E94F6B" w:rsidRDefault="00D118A0" w:rsidP="007224F0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>2019</w:t>
      </w:r>
    </w:p>
    <w:p w:rsidR="00BA5A01" w:rsidRPr="00E94F6B" w:rsidRDefault="00461362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ind w:left="357" w:hanging="357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/ </w:t>
      </w:r>
      <w:proofErr w:type="spellStart"/>
      <w:r w:rsidR="00BA5A01" w:rsidRPr="00E94F6B">
        <w:rPr>
          <w:rFonts w:ascii="Arial Narrow" w:hAnsi="Arial Narrow"/>
          <w:sz w:val="22"/>
          <w:szCs w:val="22"/>
        </w:rPr>
        <w:t>Keicher</w:t>
      </w:r>
      <w:proofErr w:type="spellEnd"/>
      <w:r w:rsidRPr="00E94F6B">
        <w:rPr>
          <w:rFonts w:ascii="Arial Narrow" w:hAnsi="Arial Narrow"/>
          <w:sz w:val="22"/>
          <w:szCs w:val="22"/>
        </w:rPr>
        <w:t>, Rolf</w:t>
      </w:r>
      <w:r w:rsidR="00BA5A01" w:rsidRPr="00E94F6B">
        <w:rPr>
          <w:rFonts w:ascii="Arial Narrow" w:hAnsi="Arial Narrow"/>
          <w:sz w:val="22"/>
          <w:szCs w:val="22"/>
        </w:rPr>
        <w:t xml:space="preserve"> / Kirsch</w:t>
      </w:r>
      <w:r w:rsidRPr="00E94F6B">
        <w:rPr>
          <w:rFonts w:ascii="Arial Narrow" w:hAnsi="Arial Narrow"/>
          <w:sz w:val="22"/>
          <w:szCs w:val="22"/>
        </w:rPr>
        <w:t>, Sebastian</w:t>
      </w:r>
      <w:r w:rsidR="00BA5A01" w:rsidRPr="00E94F6B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BA5A01" w:rsidRPr="00E94F6B">
        <w:rPr>
          <w:rFonts w:ascii="Arial Narrow" w:hAnsi="Arial Narrow"/>
          <w:sz w:val="22"/>
          <w:szCs w:val="22"/>
        </w:rPr>
        <w:t>Hg</w:t>
      </w:r>
      <w:proofErr w:type="spellEnd"/>
      <w:r w:rsidR="00BA5A01" w:rsidRPr="00E94F6B">
        <w:rPr>
          <w:rFonts w:ascii="Arial Narrow" w:hAnsi="Arial Narrow"/>
          <w:sz w:val="22"/>
          <w:szCs w:val="22"/>
        </w:rPr>
        <w:t>.) (2019): Alternativen zu Entrechtung und Ausgrenzung: Eine Einführung, in: Stefan Gillich / Rolf Keicher / Sebastian Kirsch (</w:t>
      </w:r>
      <w:proofErr w:type="spellStart"/>
      <w:r w:rsidR="00BA5A01" w:rsidRPr="00E94F6B">
        <w:rPr>
          <w:rFonts w:ascii="Arial Narrow" w:hAnsi="Arial Narrow"/>
          <w:sz w:val="22"/>
          <w:szCs w:val="22"/>
        </w:rPr>
        <w:t>Hg</w:t>
      </w:r>
      <w:proofErr w:type="spellEnd"/>
      <w:r w:rsidR="00BA5A01" w:rsidRPr="00E94F6B">
        <w:rPr>
          <w:rFonts w:ascii="Arial Narrow" w:hAnsi="Arial Narrow"/>
          <w:sz w:val="22"/>
          <w:szCs w:val="22"/>
        </w:rPr>
        <w:t xml:space="preserve">.) (2019): Alternativen zu Entrechtung und Ausgrenzung, </w:t>
      </w:r>
      <w:proofErr w:type="spellStart"/>
      <w:r w:rsidR="00BA5A01" w:rsidRPr="00E94F6B">
        <w:rPr>
          <w:rFonts w:ascii="Arial Narrow" w:hAnsi="Arial Narrow"/>
          <w:sz w:val="22"/>
          <w:szCs w:val="22"/>
        </w:rPr>
        <w:t>Lambertusverlag</w:t>
      </w:r>
      <w:proofErr w:type="spellEnd"/>
      <w:r w:rsidR="00BA5A01" w:rsidRPr="00E94F6B">
        <w:rPr>
          <w:rFonts w:ascii="Arial Narrow" w:hAnsi="Arial Narrow"/>
          <w:sz w:val="22"/>
          <w:szCs w:val="22"/>
        </w:rPr>
        <w:t xml:space="preserve">, S. 7-10, ISBN 978-3-7841-3214-3, ISBN </w:t>
      </w:r>
      <w:proofErr w:type="spellStart"/>
      <w:r w:rsidR="00BA5A01" w:rsidRPr="00E94F6B">
        <w:rPr>
          <w:rFonts w:ascii="Arial Narrow" w:hAnsi="Arial Narrow"/>
          <w:sz w:val="22"/>
          <w:szCs w:val="22"/>
        </w:rPr>
        <w:t>eBook</w:t>
      </w:r>
      <w:proofErr w:type="spellEnd"/>
      <w:r w:rsidR="00BA5A01" w:rsidRPr="00E94F6B">
        <w:rPr>
          <w:rFonts w:ascii="Arial Narrow" w:hAnsi="Arial Narrow"/>
          <w:sz w:val="22"/>
          <w:szCs w:val="22"/>
        </w:rPr>
        <w:t xml:space="preserve"> 978-3-7841-3215-0</w:t>
      </w:r>
    </w:p>
    <w:p w:rsidR="00BA5A01" w:rsidRPr="00E94F6B" w:rsidRDefault="00461362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ind w:left="357" w:hanging="357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</w:t>
      </w:r>
      <w:r w:rsidR="00BA5A01" w:rsidRPr="00E94F6B">
        <w:rPr>
          <w:rFonts w:ascii="Arial Narrow" w:hAnsi="Arial Narrow"/>
          <w:sz w:val="22"/>
          <w:szCs w:val="22"/>
        </w:rPr>
        <w:t>(2019): Aufsuchende Sozialarbeit in der Wohnungsnotfallhilfe: Formen und Grundsätze der Kontaktaufnahme, in: Stefan Gillich / Rolf Keicher / Sebastian Kirsch (</w:t>
      </w:r>
      <w:proofErr w:type="spellStart"/>
      <w:r w:rsidR="00BA5A01" w:rsidRPr="00E94F6B">
        <w:rPr>
          <w:rFonts w:ascii="Arial Narrow" w:hAnsi="Arial Narrow"/>
          <w:sz w:val="22"/>
          <w:szCs w:val="22"/>
        </w:rPr>
        <w:t>Hg</w:t>
      </w:r>
      <w:proofErr w:type="spellEnd"/>
      <w:r w:rsidR="00BA5A01" w:rsidRPr="00E94F6B">
        <w:rPr>
          <w:rFonts w:ascii="Arial Narrow" w:hAnsi="Arial Narrow"/>
          <w:sz w:val="22"/>
          <w:szCs w:val="22"/>
        </w:rPr>
        <w:t>.) (2019): Alternativen zu Entrechtung und Ausgrenzung, Lambertus Verlag, S. 229-241</w:t>
      </w:r>
    </w:p>
    <w:p w:rsidR="00B16D73" w:rsidRPr="00E94F6B" w:rsidRDefault="00461362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ind w:left="357" w:hanging="357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</w:t>
      </w:r>
      <w:r w:rsidR="00B16D73" w:rsidRPr="00E94F6B">
        <w:rPr>
          <w:rFonts w:ascii="Arial Narrow" w:hAnsi="Arial Narrow"/>
          <w:sz w:val="22"/>
          <w:szCs w:val="22"/>
        </w:rPr>
        <w:t xml:space="preserve">(2019): </w:t>
      </w:r>
      <w:bookmarkStart w:id="0" w:name="_MailOriginal"/>
      <w:r w:rsidR="00B16D73" w:rsidRPr="00E94F6B">
        <w:rPr>
          <w:rFonts w:ascii="Arial Narrow" w:hAnsi="Arial Narrow"/>
          <w:sz w:val="22"/>
          <w:szCs w:val="22"/>
        </w:rPr>
        <w:t xml:space="preserve">Die Lebenswelt im Blick </w:t>
      </w:r>
      <w:bookmarkEnd w:id="0"/>
      <w:r w:rsidR="00B16D73" w:rsidRPr="00E94F6B">
        <w:rPr>
          <w:rFonts w:ascii="Arial Narrow" w:hAnsi="Arial Narrow"/>
          <w:sz w:val="22"/>
          <w:szCs w:val="22"/>
        </w:rPr>
        <w:t xml:space="preserve">Wie Kirche und Diakonie das soziale Miteinander im Quartier stärken können, in: </w:t>
      </w:r>
      <w:proofErr w:type="spellStart"/>
      <w:r w:rsidR="00B16D73" w:rsidRPr="00E94F6B">
        <w:rPr>
          <w:rFonts w:ascii="Arial Narrow" w:hAnsi="Arial Narrow"/>
          <w:color w:val="0070C0"/>
          <w:sz w:val="22"/>
          <w:szCs w:val="22"/>
        </w:rPr>
        <w:t>zeitzeichen</w:t>
      </w:r>
      <w:proofErr w:type="spellEnd"/>
      <w:r w:rsidR="00B16D73" w:rsidRPr="00E94F6B">
        <w:rPr>
          <w:rFonts w:ascii="Arial Narrow" w:hAnsi="Arial Narrow"/>
          <w:sz w:val="22"/>
          <w:szCs w:val="22"/>
        </w:rPr>
        <w:t>, Heft 8, S. 32-34</w:t>
      </w:r>
      <w:r w:rsidR="00BA5A01" w:rsidRPr="00E94F6B">
        <w:rPr>
          <w:rFonts w:ascii="Arial Narrow" w:hAnsi="Arial Narrow"/>
          <w:sz w:val="22"/>
          <w:szCs w:val="22"/>
        </w:rPr>
        <w:t>, Verlag Gemeinschaftswerk der Ev. P</w:t>
      </w:r>
      <w:r w:rsidR="00796B69" w:rsidRPr="00E94F6B">
        <w:rPr>
          <w:rFonts w:ascii="Arial Narrow" w:hAnsi="Arial Narrow"/>
          <w:sz w:val="22"/>
          <w:szCs w:val="22"/>
        </w:rPr>
        <w:t>ublizistik Fr</w:t>
      </w:r>
      <w:r w:rsidR="00BA5A01" w:rsidRPr="00E94F6B">
        <w:rPr>
          <w:rFonts w:ascii="Arial Narrow" w:hAnsi="Arial Narrow"/>
          <w:sz w:val="22"/>
          <w:szCs w:val="22"/>
        </w:rPr>
        <w:t>ankfurt</w:t>
      </w:r>
      <w:r w:rsidR="00A84F2F" w:rsidRPr="00E94F6B">
        <w:rPr>
          <w:rFonts w:ascii="Arial Narrow" w:hAnsi="Arial Narrow"/>
          <w:sz w:val="22"/>
          <w:szCs w:val="22"/>
        </w:rPr>
        <w:t xml:space="preserve">, </w:t>
      </w:r>
      <w:r w:rsidR="00B16D73" w:rsidRPr="00E94F6B">
        <w:rPr>
          <w:rFonts w:ascii="Arial Narrow" w:hAnsi="Arial Narrow"/>
          <w:sz w:val="22"/>
          <w:szCs w:val="22"/>
        </w:rPr>
        <w:t>ISSN 1616-4164</w:t>
      </w:r>
      <w:r w:rsidR="00BA5A01" w:rsidRPr="00E94F6B">
        <w:rPr>
          <w:rFonts w:ascii="Arial Narrow" w:hAnsi="Arial Narrow"/>
          <w:sz w:val="22"/>
          <w:szCs w:val="22"/>
        </w:rPr>
        <w:t>, 20. Jg. August 2019</w:t>
      </w:r>
    </w:p>
    <w:p w:rsidR="00BA5A01" w:rsidRPr="00E94F6B" w:rsidRDefault="00461362" w:rsidP="00BA5A01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/ </w:t>
      </w:r>
      <w:proofErr w:type="spellStart"/>
      <w:r w:rsidR="00BA5A01" w:rsidRPr="00E94F6B">
        <w:rPr>
          <w:rFonts w:ascii="Arial Narrow" w:hAnsi="Arial Narrow"/>
          <w:sz w:val="22"/>
          <w:szCs w:val="22"/>
        </w:rPr>
        <w:t>Alborea</w:t>
      </w:r>
      <w:proofErr w:type="spellEnd"/>
      <w:r w:rsidRPr="00E94F6B">
        <w:rPr>
          <w:rFonts w:ascii="Arial Narrow" w:hAnsi="Arial Narrow"/>
          <w:sz w:val="22"/>
          <w:szCs w:val="22"/>
        </w:rPr>
        <w:t>, Katharina</w:t>
      </w:r>
      <w:r w:rsidR="00BA5A01" w:rsidRPr="00E94F6B">
        <w:rPr>
          <w:rFonts w:ascii="Arial Narrow" w:hAnsi="Arial Narrow"/>
          <w:sz w:val="22"/>
          <w:szCs w:val="22"/>
        </w:rPr>
        <w:t xml:space="preserve"> (u.a.) (2019): Nothilfen reichen nicht: Obdachlose Menschen haben Anspruch auf eine Wohnung – und mehr! Positionspapier des EBET e.V.</w:t>
      </w:r>
    </w:p>
    <w:p w:rsidR="00A261B1" w:rsidRPr="00E94F6B" w:rsidRDefault="00A261B1" w:rsidP="007224F0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lastRenderedPageBreak/>
        <w:t>2018</w:t>
      </w:r>
    </w:p>
    <w:p w:rsidR="0078598A" w:rsidRPr="00E94F6B" w:rsidRDefault="00461362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ind w:left="357" w:hanging="357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</w:t>
      </w:r>
      <w:r w:rsidR="0078598A" w:rsidRPr="00E94F6B">
        <w:rPr>
          <w:rFonts w:ascii="Arial Narrow" w:hAnsi="Arial Narrow"/>
          <w:sz w:val="22"/>
          <w:szCs w:val="22"/>
        </w:rPr>
        <w:t xml:space="preserve">(2018): </w:t>
      </w:r>
      <w:r w:rsidR="00040B3E" w:rsidRPr="00E94F6B">
        <w:rPr>
          <w:rFonts w:ascii="Arial Narrow" w:hAnsi="Arial Narrow"/>
          <w:sz w:val="22"/>
          <w:szCs w:val="22"/>
        </w:rPr>
        <w:t>Handlungsleitende Grundsätze der Sozialraumorientierung, in: Diakonie Hessen: Unterwegs als Nachbarn. Ein Reisekoffer</w:t>
      </w:r>
    </w:p>
    <w:p w:rsidR="00040B3E" w:rsidRPr="00E94F6B" w:rsidRDefault="00461362" w:rsidP="00A261B1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</w:t>
      </w:r>
      <w:r w:rsidR="00040B3E" w:rsidRPr="00E94F6B">
        <w:rPr>
          <w:rFonts w:ascii="Arial Narrow" w:hAnsi="Arial Narrow"/>
          <w:sz w:val="22"/>
          <w:szCs w:val="22"/>
        </w:rPr>
        <w:t>(2018): Ausgewählte Methoden der Themen und Stadtteilerkundung, in: Diakonie Hessen: Unterwegs als Nachbarn. Ein Reisekoffer</w:t>
      </w:r>
    </w:p>
    <w:p w:rsidR="00115153" w:rsidRPr="00E94F6B" w:rsidRDefault="00115153" w:rsidP="007224F0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>2017</w:t>
      </w:r>
    </w:p>
    <w:p w:rsidR="007D5231" w:rsidRPr="00E94F6B" w:rsidRDefault="00461362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/ </w:t>
      </w:r>
      <w:proofErr w:type="spellStart"/>
      <w:r w:rsidR="005A7ACA" w:rsidRPr="00E94F6B">
        <w:rPr>
          <w:rFonts w:ascii="Arial Narrow" w:hAnsi="Arial Narrow"/>
          <w:sz w:val="22"/>
          <w:szCs w:val="22"/>
        </w:rPr>
        <w:t>Keicher</w:t>
      </w:r>
      <w:proofErr w:type="spellEnd"/>
      <w:r w:rsidRPr="00E94F6B">
        <w:rPr>
          <w:rFonts w:ascii="Arial Narrow" w:hAnsi="Arial Narrow"/>
          <w:sz w:val="22"/>
          <w:szCs w:val="22"/>
        </w:rPr>
        <w:t>, Rolf</w:t>
      </w:r>
      <w:r w:rsidR="005A7ACA" w:rsidRPr="00E94F6B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5A7ACA" w:rsidRPr="00E94F6B">
        <w:rPr>
          <w:rFonts w:ascii="Arial Narrow" w:hAnsi="Arial Narrow"/>
          <w:sz w:val="22"/>
          <w:szCs w:val="22"/>
        </w:rPr>
        <w:t>Hg</w:t>
      </w:r>
      <w:proofErr w:type="spellEnd"/>
      <w:r w:rsidR="005A7ACA" w:rsidRPr="00E94F6B">
        <w:rPr>
          <w:rFonts w:ascii="Arial Narrow" w:hAnsi="Arial Narrow"/>
          <w:sz w:val="22"/>
          <w:szCs w:val="22"/>
        </w:rPr>
        <w:t xml:space="preserve">.) (2017): Ohne Wohnung in Deutschland – Armut, Migration und Wohnungslosigkeit, </w:t>
      </w:r>
      <w:proofErr w:type="spellStart"/>
      <w:r w:rsidR="005A7ACA" w:rsidRPr="00E94F6B">
        <w:rPr>
          <w:rFonts w:ascii="Arial Narrow" w:hAnsi="Arial Narrow"/>
          <w:sz w:val="22"/>
          <w:szCs w:val="22"/>
        </w:rPr>
        <w:t>Lambertusverlag</w:t>
      </w:r>
      <w:proofErr w:type="spellEnd"/>
      <w:r w:rsidR="005A7ACA" w:rsidRPr="00E94F6B">
        <w:rPr>
          <w:rFonts w:ascii="Arial Narrow" w:hAnsi="Arial Narrow"/>
          <w:sz w:val="22"/>
          <w:szCs w:val="22"/>
        </w:rPr>
        <w:t xml:space="preserve">, 342 Seiten, ISBN: 978-3-7841-3016-3 ISBN </w:t>
      </w:r>
      <w:proofErr w:type="spellStart"/>
      <w:r w:rsidR="005A7ACA" w:rsidRPr="00E94F6B">
        <w:rPr>
          <w:rFonts w:ascii="Arial Narrow" w:hAnsi="Arial Narrow"/>
          <w:sz w:val="22"/>
          <w:szCs w:val="22"/>
        </w:rPr>
        <w:t>ebook</w:t>
      </w:r>
      <w:proofErr w:type="spellEnd"/>
      <w:r w:rsidR="005A7ACA" w:rsidRPr="00E94F6B">
        <w:rPr>
          <w:rFonts w:ascii="Arial Narrow" w:hAnsi="Arial Narrow"/>
          <w:sz w:val="22"/>
          <w:szCs w:val="22"/>
        </w:rPr>
        <w:t>: 978-3-7841-3017-0</w:t>
      </w:r>
    </w:p>
    <w:p w:rsidR="00334816" w:rsidRPr="00E94F6B" w:rsidRDefault="00461362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/ </w:t>
      </w:r>
      <w:proofErr w:type="spellStart"/>
      <w:r w:rsidR="00334816" w:rsidRPr="00E94F6B">
        <w:rPr>
          <w:rFonts w:ascii="Arial Narrow" w:hAnsi="Arial Narrow"/>
          <w:sz w:val="22"/>
          <w:szCs w:val="22"/>
        </w:rPr>
        <w:t>Keicher</w:t>
      </w:r>
      <w:proofErr w:type="spellEnd"/>
      <w:r w:rsidRPr="00E94F6B">
        <w:rPr>
          <w:rFonts w:ascii="Arial Narrow" w:hAnsi="Arial Narrow"/>
          <w:sz w:val="22"/>
          <w:szCs w:val="22"/>
        </w:rPr>
        <w:t>, Rolf</w:t>
      </w:r>
      <w:r w:rsidR="00334816" w:rsidRPr="00E94F6B">
        <w:rPr>
          <w:rFonts w:ascii="Arial Narrow" w:hAnsi="Arial Narrow"/>
          <w:sz w:val="22"/>
          <w:szCs w:val="22"/>
        </w:rPr>
        <w:t xml:space="preserve"> (2017) Ohne Wohnung in Deutschland: Eine Einführung, Stefan Gillich / Rolf </w:t>
      </w:r>
      <w:proofErr w:type="spellStart"/>
      <w:r w:rsidR="00334816" w:rsidRPr="00E94F6B">
        <w:rPr>
          <w:rFonts w:ascii="Arial Narrow" w:hAnsi="Arial Narrow"/>
          <w:sz w:val="22"/>
          <w:szCs w:val="22"/>
        </w:rPr>
        <w:t>Keicher</w:t>
      </w:r>
      <w:proofErr w:type="spellEnd"/>
      <w:r w:rsidR="00334816" w:rsidRPr="00E94F6B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334816" w:rsidRPr="00E94F6B">
        <w:rPr>
          <w:rFonts w:ascii="Arial Narrow" w:hAnsi="Arial Narrow"/>
          <w:sz w:val="22"/>
          <w:szCs w:val="22"/>
        </w:rPr>
        <w:t>Hg</w:t>
      </w:r>
      <w:proofErr w:type="spellEnd"/>
      <w:r w:rsidR="00334816" w:rsidRPr="00E94F6B">
        <w:rPr>
          <w:rFonts w:ascii="Arial Narrow" w:hAnsi="Arial Narrow"/>
          <w:sz w:val="22"/>
          <w:szCs w:val="22"/>
        </w:rPr>
        <w:t>.) (2017): Ohne Wohnung in Deutschland – Armut, Migration und Wohnungslosigkeit, S. 9-12</w:t>
      </w:r>
    </w:p>
    <w:p w:rsidR="00D32693" w:rsidRPr="00E94F6B" w:rsidRDefault="00461362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/ </w:t>
      </w:r>
      <w:proofErr w:type="spellStart"/>
      <w:r w:rsidR="00D32693" w:rsidRPr="00E94F6B">
        <w:rPr>
          <w:rFonts w:ascii="Arial Narrow" w:hAnsi="Arial Narrow"/>
          <w:sz w:val="22"/>
          <w:szCs w:val="22"/>
        </w:rPr>
        <w:t>Sehring</w:t>
      </w:r>
      <w:proofErr w:type="spellEnd"/>
      <w:r w:rsidRPr="00E94F6B">
        <w:rPr>
          <w:rFonts w:ascii="Arial Narrow" w:hAnsi="Arial Narrow"/>
          <w:sz w:val="22"/>
          <w:szCs w:val="22"/>
        </w:rPr>
        <w:t>, Ulrike</w:t>
      </w:r>
      <w:r w:rsidR="00D32693" w:rsidRPr="00E94F6B">
        <w:rPr>
          <w:rFonts w:ascii="Arial Narrow" w:hAnsi="Arial Narrow"/>
          <w:sz w:val="22"/>
          <w:szCs w:val="22"/>
        </w:rPr>
        <w:t xml:space="preserve"> (2017): Uns bist du nicht willig … Umgang mit Gewalt und Gewaltprävention als Herausforderung in der </w:t>
      </w:r>
      <w:proofErr w:type="spellStart"/>
      <w:r w:rsidR="00D32693" w:rsidRPr="00E94F6B">
        <w:rPr>
          <w:rFonts w:ascii="Arial Narrow" w:hAnsi="Arial Narrow"/>
          <w:sz w:val="22"/>
          <w:szCs w:val="22"/>
        </w:rPr>
        <w:t>Wohnungnotfallhilfe</w:t>
      </w:r>
      <w:proofErr w:type="spellEnd"/>
      <w:r w:rsidR="00D32693" w:rsidRPr="00E94F6B">
        <w:rPr>
          <w:rFonts w:ascii="Arial Narrow" w:hAnsi="Arial Narrow"/>
          <w:sz w:val="22"/>
          <w:szCs w:val="22"/>
        </w:rPr>
        <w:t xml:space="preserve">, in: Stefan Gillich / Rolf </w:t>
      </w:r>
      <w:proofErr w:type="spellStart"/>
      <w:r w:rsidR="00D32693" w:rsidRPr="00E94F6B">
        <w:rPr>
          <w:rFonts w:ascii="Arial Narrow" w:hAnsi="Arial Narrow"/>
          <w:sz w:val="22"/>
          <w:szCs w:val="22"/>
        </w:rPr>
        <w:t>Keicher</w:t>
      </w:r>
      <w:proofErr w:type="spellEnd"/>
      <w:r w:rsidR="00D32693" w:rsidRPr="00E94F6B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D32693" w:rsidRPr="00E94F6B">
        <w:rPr>
          <w:rFonts w:ascii="Arial Narrow" w:hAnsi="Arial Narrow"/>
          <w:sz w:val="22"/>
          <w:szCs w:val="22"/>
        </w:rPr>
        <w:t>Hg</w:t>
      </w:r>
      <w:proofErr w:type="spellEnd"/>
      <w:r w:rsidR="00D32693" w:rsidRPr="00E94F6B">
        <w:rPr>
          <w:rFonts w:ascii="Arial Narrow" w:hAnsi="Arial Narrow"/>
          <w:sz w:val="22"/>
          <w:szCs w:val="22"/>
        </w:rPr>
        <w:t>.) (2017): Ohne Wohnung in Deutschland – Armut, Migration und Wohnungslosigkeit, S. 235-253</w:t>
      </w:r>
    </w:p>
    <w:p w:rsidR="00334816" w:rsidRPr="00E94F6B" w:rsidRDefault="00461362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</w:t>
      </w:r>
      <w:r w:rsidR="00D32693" w:rsidRPr="00E94F6B">
        <w:rPr>
          <w:rFonts w:ascii="Arial Narrow" w:hAnsi="Arial Narrow"/>
          <w:sz w:val="22"/>
          <w:szCs w:val="22"/>
        </w:rPr>
        <w:t xml:space="preserve">(2017): Wessen wir uns schämen müssen in einem reichen Land. Von der eingeschränkten Wahrnehmung bettelnder Menschen in Deutschland, in: Stefan Gillich / Rolf </w:t>
      </w:r>
      <w:proofErr w:type="spellStart"/>
      <w:r w:rsidR="00D32693" w:rsidRPr="00E94F6B">
        <w:rPr>
          <w:rFonts w:ascii="Arial Narrow" w:hAnsi="Arial Narrow"/>
          <w:sz w:val="22"/>
          <w:szCs w:val="22"/>
        </w:rPr>
        <w:t>Keicher</w:t>
      </w:r>
      <w:proofErr w:type="spellEnd"/>
      <w:r w:rsidR="00D32693" w:rsidRPr="00E94F6B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D32693" w:rsidRPr="00E94F6B">
        <w:rPr>
          <w:rFonts w:ascii="Arial Narrow" w:hAnsi="Arial Narrow"/>
          <w:sz w:val="22"/>
          <w:szCs w:val="22"/>
        </w:rPr>
        <w:t>Hg</w:t>
      </w:r>
      <w:proofErr w:type="spellEnd"/>
      <w:r w:rsidR="00D32693" w:rsidRPr="00E94F6B">
        <w:rPr>
          <w:rFonts w:ascii="Arial Narrow" w:hAnsi="Arial Narrow"/>
          <w:sz w:val="22"/>
          <w:szCs w:val="22"/>
        </w:rPr>
        <w:t xml:space="preserve">.) (2017): Ohne Wohnung in Deutschland – Armut, Migration und Wohnungslosigkeit, S. </w:t>
      </w:r>
      <w:r w:rsidR="00334816" w:rsidRPr="00E94F6B">
        <w:rPr>
          <w:rFonts w:ascii="Arial Narrow" w:hAnsi="Arial Narrow"/>
          <w:sz w:val="22"/>
          <w:szCs w:val="22"/>
        </w:rPr>
        <w:t>67-80</w:t>
      </w:r>
    </w:p>
    <w:p w:rsidR="00115153" w:rsidRPr="00E94F6B" w:rsidRDefault="00461362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</w:t>
      </w:r>
      <w:r w:rsidR="00115153" w:rsidRPr="00E94F6B">
        <w:rPr>
          <w:rFonts w:ascii="Arial Narrow" w:hAnsi="Arial Narrow"/>
          <w:sz w:val="22"/>
          <w:szCs w:val="22"/>
        </w:rPr>
        <w:t>(201</w:t>
      </w:r>
      <w:r w:rsidR="007D5231" w:rsidRPr="00E94F6B">
        <w:rPr>
          <w:rFonts w:ascii="Arial Narrow" w:hAnsi="Arial Narrow"/>
          <w:sz w:val="22"/>
          <w:szCs w:val="22"/>
        </w:rPr>
        <w:t>7</w:t>
      </w:r>
      <w:r w:rsidR="00115153" w:rsidRPr="00E94F6B">
        <w:rPr>
          <w:rFonts w:ascii="Arial Narrow" w:hAnsi="Arial Narrow"/>
          <w:sz w:val="22"/>
          <w:szCs w:val="22"/>
        </w:rPr>
        <w:t xml:space="preserve">): </w:t>
      </w:r>
      <w:r w:rsidR="007D5231" w:rsidRPr="00E94F6B">
        <w:rPr>
          <w:rFonts w:ascii="Arial Narrow" w:hAnsi="Arial Narrow"/>
          <w:sz w:val="22"/>
          <w:szCs w:val="22"/>
        </w:rPr>
        <w:t>Jeder Mensch braucht eine Wohnung</w:t>
      </w:r>
      <w:r w:rsidR="00B157ED" w:rsidRPr="00E94F6B">
        <w:rPr>
          <w:rFonts w:ascii="Arial Narrow" w:hAnsi="Arial Narrow"/>
          <w:sz w:val="22"/>
          <w:szCs w:val="22"/>
        </w:rPr>
        <w:t>, in: Diakonie Hessen, Jahresbericht 2017, S. 34-35</w:t>
      </w:r>
    </w:p>
    <w:p w:rsidR="00B359BA" w:rsidRPr="00E94F6B" w:rsidRDefault="00B359BA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ind w:left="357" w:hanging="357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>Gillich, Stefan (201</w:t>
      </w:r>
      <w:r w:rsidR="00115153" w:rsidRPr="00E94F6B">
        <w:rPr>
          <w:rFonts w:ascii="Arial Narrow" w:hAnsi="Arial Narrow"/>
          <w:sz w:val="22"/>
          <w:szCs w:val="22"/>
        </w:rPr>
        <w:t>7</w:t>
      </w:r>
      <w:r w:rsidRPr="00E94F6B">
        <w:rPr>
          <w:rFonts w:ascii="Arial Narrow" w:hAnsi="Arial Narrow"/>
          <w:sz w:val="22"/>
          <w:szCs w:val="22"/>
        </w:rPr>
        <w:t xml:space="preserve">): </w:t>
      </w:r>
      <w:r w:rsidR="00115153" w:rsidRPr="00E94F6B">
        <w:rPr>
          <w:rFonts w:ascii="Arial Narrow" w:hAnsi="Arial Narrow"/>
          <w:sz w:val="22"/>
          <w:szCs w:val="22"/>
        </w:rPr>
        <w:t xml:space="preserve">Mehrwert auf vielen Ebenen. </w:t>
      </w:r>
      <w:r w:rsidRPr="00E94F6B">
        <w:rPr>
          <w:rFonts w:ascii="Arial Narrow" w:hAnsi="Arial Narrow"/>
          <w:sz w:val="22"/>
          <w:szCs w:val="22"/>
        </w:rPr>
        <w:t>Partizipation und Selbst</w:t>
      </w:r>
      <w:r w:rsidR="00115153" w:rsidRPr="00E94F6B">
        <w:rPr>
          <w:rFonts w:ascii="Arial Narrow" w:hAnsi="Arial Narrow"/>
          <w:sz w:val="22"/>
          <w:szCs w:val="22"/>
        </w:rPr>
        <w:t>hilfe in der Wohnungslosenhilfe</w:t>
      </w:r>
      <w:r w:rsidRPr="00E94F6B">
        <w:rPr>
          <w:rFonts w:ascii="Arial Narrow" w:hAnsi="Arial Narrow"/>
          <w:sz w:val="22"/>
          <w:szCs w:val="22"/>
        </w:rPr>
        <w:t xml:space="preserve">, in: </w:t>
      </w:r>
      <w:r w:rsidRPr="00E94F6B">
        <w:rPr>
          <w:rFonts w:ascii="Arial Narrow" w:hAnsi="Arial Narrow"/>
          <w:color w:val="0070C0"/>
          <w:sz w:val="22"/>
          <w:szCs w:val="22"/>
        </w:rPr>
        <w:t>Blätter der Wohlfahrtspflege</w:t>
      </w:r>
      <w:r w:rsidRPr="00E94F6B">
        <w:rPr>
          <w:rFonts w:ascii="Arial Narrow" w:hAnsi="Arial Narrow"/>
          <w:sz w:val="22"/>
          <w:szCs w:val="22"/>
        </w:rPr>
        <w:t>, Heft</w:t>
      </w:r>
      <w:r w:rsidR="00115153" w:rsidRPr="00E94F6B">
        <w:rPr>
          <w:rFonts w:ascii="Arial Narrow" w:hAnsi="Arial Narrow"/>
          <w:sz w:val="22"/>
          <w:szCs w:val="22"/>
        </w:rPr>
        <w:t xml:space="preserve"> 1/2017, S. 17-19</w:t>
      </w:r>
      <w:r w:rsidR="000F1D00" w:rsidRPr="00E94F6B">
        <w:rPr>
          <w:rFonts w:ascii="Arial Narrow" w:hAnsi="Arial Narrow"/>
          <w:sz w:val="22"/>
          <w:szCs w:val="22"/>
        </w:rPr>
        <w:t xml:space="preserve"> </w:t>
      </w:r>
      <w:r w:rsidR="006855F2" w:rsidRPr="00E94F6B">
        <w:rPr>
          <w:rFonts w:ascii="Arial Narrow" w:hAnsi="Arial Narrow"/>
          <w:sz w:val="22"/>
          <w:szCs w:val="22"/>
        </w:rPr>
        <w:t>164. Jg., ISSN 0340-8574</w:t>
      </w:r>
    </w:p>
    <w:p w:rsidR="007C46B6" w:rsidRPr="00E94F6B" w:rsidRDefault="00CE3D0B" w:rsidP="00CE3D0B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120"/>
        <w:ind w:left="357" w:hanging="357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>Gillich, Stefan (20</w:t>
      </w:r>
      <w:r w:rsidR="000E3E67" w:rsidRPr="00E94F6B">
        <w:rPr>
          <w:rFonts w:ascii="Arial Narrow" w:hAnsi="Arial Narrow"/>
          <w:sz w:val="22"/>
          <w:szCs w:val="22"/>
        </w:rPr>
        <w:t>17</w:t>
      </w:r>
      <w:r w:rsidRPr="00E94F6B">
        <w:rPr>
          <w:rFonts w:ascii="Arial Narrow" w:hAnsi="Arial Narrow"/>
          <w:sz w:val="22"/>
          <w:szCs w:val="22"/>
        </w:rPr>
        <w:t xml:space="preserve">) Lyrik 4 Gedichte: </w:t>
      </w:r>
      <w:r w:rsidR="007C46B6" w:rsidRPr="00E94F6B">
        <w:rPr>
          <w:rFonts w:ascii="Arial Narrow" w:hAnsi="Arial Narrow"/>
          <w:sz w:val="22"/>
          <w:szCs w:val="22"/>
        </w:rPr>
        <w:br/>
        <w:t xml:space="preserve">(2017): </w:t>
      </w:r>
      <w:r w:rsidR="007C46B6" w:rsidRPr="00E94F6B">
        <w:rPr>
          <w:rFonts w:ascii="Arial Narrow" w:hAnsi="Arial Narrow"/>
          <w:sz w:val="22"/>
          <w:szCs w:val="22"/>
          <w:shd w:val="clear" w:color="auto" w:fill="92D050"/>
        </w:rPr>
        <w:t>Dann ist Zeit</w:t>
      </w:r>
      <w:r w:rsidR="007C46B6" w:rsidRPr="00E94F6B">
        <w:rPr>
          <w:rFonts w:ascii="Arial Narrow" w:hAnsi="Arial Narrow"/>
          <w:sz w:val="22"/>
          <w:szCs w:val="22"/>
        </w:rPr>
        <w:t>, in: Diakonie Hessen (Weihnachtsheft): Vom Himmel hoch, da komm ich her, S. 34</w:t>
      </w:r>
      <w:r w:rsidR="007C46B6" w:rsidRPr="00E94F6B">
        <w:rPr>
          <w:rFonts w:ascii="Arial Narrow" w:hAnsi="Arial Narrow"/>
          <w:sz w:val="22"/>
          <w:szCs w:val="22"/>
        </w:rPr>
        <w:br/>
        <w:t xml:space="preserve">(2017): </w:t>
      </w:r>
      <w:r w:rsidR="007C46B6" w:rsidRPr="00E94F6B">
        <w:rPr>
          <w:rFonts w:ascii="Arial Narrow" w:hAnsi="Arial Narrow"/>
          <w:sz w:val="22"/>
          <w:szCs w:val="22"/>
          <w:shd w:val="clear" w:color="auto" w:fill="92D050"/>
        </w:rPr>
        <w:t>Der Verlorengeglaubte</w:t>
      </w:r>
      <w:r w:rsidR="007C46B6" w:rsidRPr="00E94F6B">
        <w:rPr>
          <w:rFonts w:ascii="Arial Narrow" w:hAnsi="Arial Narrow"/>
          <w:sz w:val="22"/>
          <w:szCs w:val="22"/>
        </w:rPr>
        <w:t xml:space="preserve">, in: Stefan Gillich / Rolf </w:t>
      </w:r>
      <w:proofErr w:type="spellStart"/>
      <w:r w:rsidR="007C46B6" w:rsidRPr="00E94F6B">
        <w:rPr>
          <w:rFonts w:ascii="Arial Narrow" w:hAnsi="Arial Narrow"/>
          <w:sz w:val="22"/>
          <w:szCs w:val="22"/>
        </w:rPr>
        <w:t>Keicher</w:t>
      </w:r>
      <w:proofErr w:type="spellEnd"/>
      <w:r w:rsidR="007C46B6" w:rsidRPr="00E94F6B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7C46B6" w:rsidRPr="00E94F6B">
        <w:rPr>
          <w:rFonts w:ascii="Arial Narrow" w:hAnsi="Arial Narrow"/>
          <w:sz w:val="22"/>
          <w:szCs w:val="22"/>
        </w:rPr>
        <w:t>Hg</w:t>
      </w:r>
      <w:proofErr w:type="spellEnd"/>
      <w:r w:rsidR="007C46B6" w:rsidRPr="00E94F6B">
        <w:rPr>
          <w:rFonts w:ascii="Arial Narrow" w:hAnsi="Arial Narrow"/>
          <w:sz w:val="22"/>
          <w:szCs w:val="22"/>
        </w:rPr>
        <w:t xml:space="preserve">.) (2017): Ohne Wohnung in Deutschland – Armut, Migration und Wohnungslosigkeit, S. </w:t>
      </w:r>
      <w:r w:rsidR="001B09AB" w:rsidRPr="00E94F6B">
        <w:rPr>
          <w:rFonts w:ascii="Arial Narrow" w:hAnsi="Arial Narrow"/>
          <w:sz w:val="22"/>
          <w:szCs w:val="22"/>
        </w:rPr>
        <w:t>72</w:t>
      </w:r>
      <w:r w:rsidR="006746BB" w:rsidRPr="00E94F6B">
        <w:rPr>
          <w:rFonts w:ascii="Arial Narrow" w:hAnsi="Arial Narrow"/>
          <w:sz w:val="22"/>
          <w:szCs w:val="22"/>
        </w:rPr>
        <w:br/>
        <w:t xml:space="preserve">(2017): </w:t>
      </w:r>
      <w:r w:rsidR="006746BB" w:rsidRPr="00E94F6B">
        <w:rPr>
          <w:rFonts w:ascii="Arial Narrow" w:hAnsi="Arial Narrow"/>
          <w:sz w:val="22"/>
          <w:szCs w:val="22"/>
          <w:shd w:val="clear" w:color="auto" w:fill="92D050"/>
        </w:rPr>
        <w:t>Sitzen zwei</w:t>
      </w:r>
      <w:r w:rsidR="006746BB" w:rsidRPr="00E94F6B">
        <w:rPr>
          <w:rFonts w:ascii="Arial Narrow" w:hAnsi="Arial Narrow"/>
          <w:sz w:val="22"/>
          <w:szCs w:val="22"/>
        </w:rPr>
        <w:t>, in: Perthes Post 3/2017</w:t>
      </w:r>
      <w:r w:rsidR="006746BB" w:rsidRPr="00E94F6B">
        <w:rPr>
          <w:rFonts w:ascii="Arial Narrow" w:hAnsi="Arial Narrow"/>
          <w:sz w:val="16"/>
          <w:szCs w:val="16"/>
        </w:rPr>
        <w:t xml:space="preserve">, </w:t>
      </w:r>
      <w:r w:rsidR="005C1BFE" w:rsidRPr="00E94F6B">
        <w:rPr>
          <w:rFonts w:ascii="Arial Narrow" w:hAnsi="Arial Narrow"/>
          <w:sz w:val="16"/>
          <w:szCs w:val="16"/>
        </w:rPr>
        <w:t>ttp://www.perthes-stiftung.de/fileadmin/templates/epw/img/design/Service/PerthesPost/pp_3_17_Web.pdf</w:t>
      </w:r>
      <w:r w:rsidR="005C1BFE" w:rsidRPr="00E94F6B">
        <w:rPr>
          <w:rFonts w:ascii="Arial Narrow" w:hAnsi="Arial Narrow"/>
          <w:sz w:val="22"/>
          <w:szCs w:val="22"/>
        </w:rPr>
        <w:br/>
        <w:t xml:space="preserve">(2017): </w:t>
      </w:r>
      <w:r w:rsidR="005C1BFE" w:rsidRPr="00E94F6B">
        <w:rPr>
          <w:rFonts w:ascii="Arial Narrow" w:hAnsi="Arial Narrow"/>
          <w:sz w:val="22"/>
          <w:szCs w:val="22"/>
          <w:shd w:val="clear" w:color="auto" w:fill="92D050"/>
        </w:rPr>
        <w:t>Eine Wohnung</w:t>
      </w:r>
      <w:r w:rsidR="005C1BFE" w:rsidRPr="00E94F6B">
        <w:rPr>
          <w:rFonts w:ascii="Arial Narrow" w:hAnsi="Arial Narrow"/>
          <w:sz w:val="22"/>
          <w:szCs w:val="22"/>
        </w:rPr>
        <w:t xml:space="preserve">, in Perthes-Post 3/2017, </w:t>
      </w:r>
      <w:r w:rsidR="006746BB" w:rsidRPr="00E94F6B">
        <w:rPr>
          <w:rFonts w:ascii="Arial Narrow" w:hAnsi="Arial Narrow"/>
          <w:sz w:val="14"/>
          <w:szCs w:val="14"/>
        </w:rPr>
        <w:t>ttp://www.perthes-stiftung.de/fileadmin/templates/epw/img/design/Service/PerthesPost/pp_3_17_Web.pdf</w:t>
      </w:r>
    </w:p>
    <w:p w:rsidR="00A82CA8" w:rsidRPr="00E94F6B" w:rsidRDefault="009E63CF" w:rsidP="007224F0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>2016</w:t>
      </w:r>
    </w:p>
    <w:p w:rsidR="00257BB9" w:rsidRPr="00E94F6B" w:rsidRDefault="00461362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</w:t>
      </w:r>
      <w:r w:rsidR="00257BB9" w:rsidRPr="00E94F6B">
        <w:rPr>
          <w:rFonts w:ascii="Arial Narrow" w:hAnsi="Arial Narrow"/>
          <w:sz w:val="22"/>
          <w:szCs w:val="22"/>
        </w:rPr>
        <w:t>(2016): Vorwort, in: DW Darmstadt/Dieburg-Teestube KONKRET, Arm. Wohnungslos. Krank. Danke für 20 Jahre Gesundheitsprojekt Krank auf der Straße</w:t>
      </w:r>
    </w:p>
    <w:p w:rsidR="00BC560F" w:rsidRPr="00E94F6B" w:rsidRDefault="00461362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/ </w:t>
      </w:r>
      <w:proofErr w:type="spellStart"/>
      <w:r w:rsidR="00BC560F" w:rsidRPr="00E94F6B">
        <w:rPr>
          <w:rFonts w:ascii="Arial Narrow" w:hAnsi="Arial Narrow"/>
          <w:sz w:val="22"/>
          <w:szCs w:val="22"/>
        </w:rPr>
        <w:t>Lipsch</w:t>
      </w:r>
      <w:proofErr w:type="spellEnd"/>
      <w:r w:rsidRPr="00E94F6B">
        <w:rPr>
          <w:rFonts w:ascii="Arial Narrow" w:hAnsi="Arial Narrow"/>
          <w:sz w:val="22"/>
          <w:szCs w:val="22"/>
        </w:rPr>
        <w:t>, Andreas</w:t>
      </w:r>
      <w:r w:rsidR="00BC560F" w:rsidRPr="00E94F6B">
        <w:rPr>
          <w:rFonts w:ascii="Arial Narrow" w:hAnsi="Arial Narrow"/>
          <w:sz w:val="22"/>
          <w:szCs w:val="22"/>
        </w:rPr>
        <w:t xml:space="preserve"> (2016): Kurs auf inklusive Gemeinwesen. Die Abteilungen ExAGd und FIAM brechen gemeinsam auf, in: Diakonie Hessen Jahresbericht 2016</w:t>
      </w:r>
    </w:p>
    <w:p w:rsidR="00F633D6" w:rsidRPr="00E94F6B" w:rsidRDefault="00F633D6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>Gillich, Stefan (2016): Unbehaust – Unversorgt – Unwillkommen: Plädoyer für einen unverstellten Blick auf bettelnde Menschen in Deutschland, in: Sartorius, Wolfgang / Weth, Hans-Ulrich (Hrsg.): Rechtsstaat, M</w:t>
      </w:r>
      <w:r w:rsidR="00517EFF" w:rsidRPr="00E94F6B">
        <w:rPr>
          <w:rFonts w:ascii="Arial Narrow" w:hAnsi="Arial Narrow"/>
          <w:sz w:val="22"/>
          <w:szCs w:val="22"/>
        </w:rPr>
        <w:t>a</w:t>
      </w:r>
      <w:r w:rsidRPr="00E94F6B">
        <w:rPr>
          <w:rFonts w:ascii="Arial Narrow" w:hAnsi="Arial Narrow"/>
          <w:sz w:val="22"/>
          <w:szCs w:val="22"/>
        </w:rPr>
        <w:t>rkt und Menschenwürde. Herausforderung Armut und Migration, Lambertus, S. 113-130 ISBN: 978-3-7841-2874-0</w:t>
      </w:r>
    </w:p>
    <w:p w:rsidR="00F633D6" w:rsidRPr="00E94F6B" w:rsidRDefault="00F633D6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(2016): Anwaltschaft und parteiliche Sozialarbeit. Erinnerung an ein Versprechen, in: </w:t>
      </w:r>
      <w:r w:rsidRPr="00DC5556">
        <w:rPr>
          <w:rFonts w:ascii="Arial Narrow" w:hAnsi="Arial Narrow"/>
          <w:sz w:val="22"/>
          <w:szCs w:val="22"/>
        </w:rPr>
        <w:t>Blätter der Wohlfahrtspflege</w:t>
      </w:r>
      <w:r w:rsidRPr="00E94F6B">
        <w:rPr>
          <w:rFonts w:ascii="Arial Narrow" w:hAnsi="Arial Narrow"/>
          <w:sz w:val="22"/>
          <w:szCs w:val="22"/>
        </w:rPr>
        <w:t>, Heft 5/2016, S. 194-196, 163. Jg., ISSN 0340-8574</w:t>
      </w:r>
    </w:p>
    <w:p w:rsidR="000F1D00" w:rsidRPr="00E94F6B" w:rsidRDefault="000F1D00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(2016): Gestorben wird auch auf der Straße. Wohnungslos, das ist, wie wenn man die Welt von unten sieht, in: </w:t>
      </w:r>
      <w:r w:rsidRPr="00DC5556">
        <w:rPr>
          <w:rFonts w:ascii="Arial Narrow" w:hAnsi="Arial Narrow"/>
          <w:sz w:val="22"/>
          <w:szCs w:val="22"/>
        </w:rPr>
        <w:t>Sozial extra</w:t>
      </w:r>
      <w:r w:rsidRPr="00E94F6B">
        <w:rPr>
          <w:rFonts w:ascii="Arial Narrow" w:hAnsi="Arial Narrow"/>
          <w:sz w:val="22"/>
          <w:szCs w:val="22"/>
        </w:rPr>
        <w:t>, Heft 4/2016, 40. Jg., S. 6-9</w:t>
      </w:r>
      <w:r w:rsidR="00D6760B" w:rsidRPr="00E94F6B">
        <w:rPr>
          <w:rFonts w:ascii="Arial Narrow" w:hAnsi="Arial Narrow"/>
          <w:sz w:val="22"/>
          <w:szCs w:val="22"/>
        </w:rPr>
        <w:t>, ISSN 0931-279 X</w:t>
      </w:r>
    </w:p>
    <w:p w:rsidR="00526807" w:rsidRPr="00E94F6B" w:rsidRDefault="00526807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>Dietz, Alexander / Gillich, Stefan (2016): Armut und Ausgrenzung überwinden – Impulse aus Theologie, Kirche und Diakonie, Evangelische Verlagsanstalt, Leipzig, 978-3-374-04413-9</w:t>
      </w:r>
    </w:p>
    <w:p w:rsidR="00793BDD" w:rsidRPr="00E94F6B" w:rsidRDefault="00793BDD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Dietz, Alexander / Gillich, Stefan (2016): Armut und Ausgrenzung überwinden – Impulse aus Theologie, Kirche und Diakonie, </w:t>
      </w:r>
      <w:r w:rsidR="00526807" w:rsidRPr="00E94F6B">
        <w:rPr>
          <w:rFonts w:ascii="Arial Narrow" w:hAnsi="Arial Narrow"/>
          <w:sz w:val="22"/>
          <w:szCs w:val="22"/>
        </w:rPr>
        <w:t>Vorwort</w:t>
      </w:r>
      <w:r w:rsidRPr="00E94F6B">
        <w:rPr>
          <w:rFonts w:ascii="Arial Narrow" w:hAnsi="Arial Narrow"/>
          <w:sz w:val="22"/>
          <w:szCs w:val="22"/>
        </w:rPr>
        <w:t xml:space="preserve">, Evangelische Verlagsanstalt, Leipzig, S. </w:t>
      </w:r>
      <w:r w:rsidR="00526807" w:rsidRPr="00E94F6B">
        <w:rPr>
          <w:rFonts w:ascii="Arial Narrow" w:hAnsi="Arial Narrow"/>
          <w:sz w:val="22"/>
          <w:szCs w:val="22"/>
        </w:rPr>
        <w:t>5-6</w:t>
      </w:r>
    </w:p>
    <w:p w:rsidR="009E63CF" w:rsidRPr="00E94F6B" w:rsidRDefault="009E63CF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(2016): Betteln verboten! Plädoyer für einen respektvollen Umgang mit einer Jahrhunderte alten Erscheinung, </w:t>
      </w:r>
      <w:r w:rsidR="00911864" w:rsidRPr="00E94F6B">
        <w:rPr>
          <w:rFonts w:ascii="Arial Narrow" w:hAnsi="Arial Narrow"/>
          <w:sz w:val="22"/>
          <w:szCs w:val="22"/>
        </w:rPr>
        <w:t xml:space="preserve">in: Armut und Ausgrenzung überwinden – Impulse aus Theologie, Kirche und Diakonie, </w:t>
      </w:r>
      <w:r w:rsidRPr="00E94F6B">
        <w:rPr>
          <w:rFonts w:ascii="Arial Narrow" w:hAnsi="Arial Narrow"/>
          <w:sz w:val="22"/>
          <w:szCs w:val="22"/>
        </w:rPr>
        <w:t xml:space="preserve">Evangelische Verlagsanstalt, Leipzig, S. </w:t>
      </w:r>
      <w:r w:rsidR="00526807" w:rsidRPr="00E94F6B">
        <w:rPr>
          <w:rFonts w:ascii="Arial Narrow" w:hAnsi="Arial Narrow"/>
          <w:sz w:val="22"/>
          <w:szCs w:val="22"/>
        </w:rPr>
        <w:t>347-362</w:t>
      </w:r>
    </w:p>
    <w:p w:rsidR="00705D1A" w:rsidRPr="00E94F6B" w:rsidRDefault="00705D1A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(2016): Formen und Grundsätze der Kontaktaufnahme in den Arbeitsfeldern Streetwork und Mobile Jugendarbeit, in: </w:t>
      </w:r>
      <w:proofErr w:type="spellStart"/>
      <w:r w:rsidRPr="00DC5556">
        <w:rPr>
          <w:rFonts w:ascii="Arial Narrow" w:hAnsi="Arial Narrow"/>
          <w:sz w:val="22"/>
          <w:szCs w:val="22"/>
        </w:rPr>
        <w:t>TuP</w:t>
      </w:r>
      <w:proofErr w:type="spellEnd"/>
      <w:r w:rsidRPr="00DC5556">
        <w:rPr>
          <w:rFonts w:ascii="Arial Narrow" w:hAnsi="Arial Narrow"/>
          <w:sz w:val="22"/>
          <w:szCs w:val="22"/>
        </w:rPr>
        <w:t>-Theorie und Praxis der Sozialen Arbeit</w:t>
      </w:r>
      <w:r w:rsidRPr="00E94F6B">
        <w:rPr>
          <w:rFonts w:ascii="Arial Narrow" w:hAnsi="Arial Narrow"/>
          <w:sz w:val="22"/>
          <w:szCs w:val="22"/>
        </w:rPr>
        <w:t>, Heft 1, 67. Jg., ISSN 0342-2275, S. 42-50</w:t>
      </w:r>
    </w:p>
    <w:p w:rsidR="000F1D00" w:rsidRPr="00E94F6B" w:rsidRDefault="000F1D00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>Gillich, Stefan / Keicher, Rolf  (Hrsg) (2016): Suppe, Beratung, Politik. Anforderungen an eine moderne Wohnungsnotfallhilfe, Springer VS-Verlag, Wiesbaden, ISBN 978-3-658-12271-3</w:t>
      </w:r>
    </w:p>
    <w:p w:rsidR="00793BDD" w:rsidRPr="00E94F6B" w:rsidRDefault="00793BDD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 xml:space="preserve">Gillich, Stefan (2016): Anwaltschaft, Parteilichkeit, Lobbyarbeit: 18 Anmerkungen und eine Jesusgeschichte als </w:t>
      </w:r>
      <w:r w:rsidRPr="00E94F6B">
        <w:rPr>
          <w:rFonts w:ascii="Arial Narrow" w:hAnsi="Arial Narrow"/>
          <w:sz w:val="22"/>
          <w:szCs w:val="22"/>
        </w:rPr>
        <w:lastRenderedPageBreak/>
        <w:t xml:space="preserve">Herausforderung für die Wohnungslosenhilfe, in: </w:t>
      </w:r>
      <w:r w:rsidR="005768C9" w:rsidRPr="00E94F6B">
        <w:rPr>
          <w:rFonts w:ascii="Arial Narrow" w:hAnsi="Arial Narrow"/>
          <w:sz w:val="22"/>
          <w:szCs w:val="22"/>
        </w:rPr>
        <w:t xml:space="preserve">Gillich/Keicher (2016) </w:t>
      </w:r>
      <w:r w:rsidRPr="00E94F6B">
        <w:rPr>
          <w:rFonts w:ascii="Arial Narrow" w:hAnsi="Arial Narrow"/>
          <w:sz w:val="22"/>
          <w:szCs w:val="22"/>
        </w:rPr>
        <w:t xml:space="preserve">Suppe, Beratung, Politik. Herausforderungen an eine moderne Wohnungsnotfallhilfe, Springer VS-Verlag, Wiesbaden, </w:t>
      </w:r>
      <w:r w:rsidR="005B79A5" w:rsidRPr="00E94F6B">
        <w:rPr>
          <w:rFonts w:ascii="Arial Narrow" w:hAnsi="Arial Narrow"/>
          <w:sz w:val="22"/>
          <w:szCs w:val="22"/>
        </w:rPr>
        <w:t xml:space="preserve">ISBN 978-3-658-12271-3, </w:t>
      </w:r>
      <w:r w:rsidRPr="00E94F6B">
        <w:rPr>
          <w:rFonts w:ascii="Arial Narrow" w:hAnsi="Arial Narrow"/>
          <w:sz w:val="22"/>
          <w:szCs w:val="22"/>
        </w:rPr>
        <w:t xml:space="preserve">S. </w:t>
      </w:r>
      <w:r w:rsidR="005B79A5" w:rsidRPr="00E94F6B">
        <w:rPr>
          <w:rFonts w:ascii="Arial Narrow" w:hAnsi="Arial Narrow"/>
          <w:sz w:val="22"/>
          <w:szCs w:val="22"/>
        </w:rPr>
        <w:t>255-273</w:t>
      </w:r>
    </w:p>
    <w:p w:rsidR="00793BDD" w:rsidRPr="00E94F6B" w:rsidRDefault="00793BDD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E94F6B">
        <w:rPr>
          <w:rFonts w:ascii="Arial Narrow" w:hAnsi="Arial Narrow"/>
          <w:sz w:val="22"/>
          <w:szCs w:val="22"/>
        </w:rPr>
        <w:t>Gillich, Stefan / Keicher, Rolf (2016): Suppe, Beratung, Politik. Herausforderungen an eine moderne Wohnungsnotfallhilfe. Eine Einführung, Springer VS-Verlag, Wiesbaden, S.</w:t>
      </w:r>
      <w:r w:rsidR="005B79A5" w:rsidRPr="00E94F6B">
        <w:rPr>
          <w:rFonts w:ascii="Arial Narrow" w:hAnsi="Arial Narrow"/>
          <w:sz w:val="22"/>
          <w:szCs w:val="22"/>
        </w:rPr>
        <w:t xml:space="preserve"> 9-12</w:t>
      </w:r>
    </w:p>
    <w:p w:rsidR="00220751" w:rsidRPr="00E94F6B" w:rsidRDefault="00220751" w:rsidP="007224F0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>2015</w:t>
      </w:r>
    </w:p>
    <w:p w:rsidR="007C54E3" w:rsidRPr="0083107B" w:rsidRDefault="007C54E3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(2015): Gemeinwesenarbeit und die Entwicklung von Nachbarschaften als Chancen für zukunftsorientierte Gemeinden und </w:t>
      </w:r>
      <w:proofErr w:type="spellStart"/>
      <w:r w:rsidRPr="0083107B">
        <w:rPr>
          <w:rFonts w:ascii="Arial Narrow" w:hAnsi="Arial Narrow"/>
          <w:sz w:val="22"/>
          <w:szCs w:val="22"/>
        </w:rPr>
        <w:t>Diakonien</w:t>
      </w:r>
      <w:proofErr w:type="spellEnd"/>
      <w:r w:rsidRPr="0083107B">
        <w:rPr>
          <w:rFonts w:ascii="Arial Narrow" w:hAnsi="Arial Narrow"/>
          <w:sz w:val="22"/>
          <w:szCs w:val="22"/>
        </w:rPr>
        <w:t xml:space="preserve">, in </w:t>
      </w:r>
      <w:r w:rsidRPr="00DC5556">
        <w:rPr>
          <w:rFonts w:ascii="Arial Narrow" w:hAnsi="Arial Narrow"/>
          <w:sz w:val="22"/>
          <w:szCs w:val="22"/>
        </w:rPr>
        <w:t>Notizen aus dem Paul Gerhardt</w:t>
      </w:r>
      <w:r w:rsidRPr="0083107B">
        <w:rPr>
          <w:rFonts w:ascii="Arial Narrow" w:hAnsi="Arial Narrow"/>
          <w:sz w:val="22"/>
          <w:szCs w:val="22"/>
        </w:rPr>
        <w:t xml:space="preserve"> Stift 2/2015S. 3-7 Ev. Johannesstift, Berlin</w:t>
      </w:r>
    </w:p>
    <w:p w:rsidR="009E63CF" w:rsidRPr="0083107B" w:rsidRDefault="009E63CF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(2015): Gemeinwesenarbeit und die Entwicklung von Nachbarschaften als Chancen für zukunftsorientierte Gemeinden und </w:t>
      </w:r>
      <w:proofErr w:type="spellStart"/>
      <w:r w:rsidRPr="0083107B">
        <w:rPr>
          <w:rFonts w:ascii="Arial Narrow" w:hAnsi="Arial Narrow"/>
          <w:sz w:val="22"/>
          <w:szCs w:val="22"/>
        </w:rPr>
        <w:t>Diakonie</w:t>
      </w:r>
      <w:r w:rsidR="007C54E3" w:rsidRPr="0083107B">
        <w:rPr>
          <w:rFonts w:ascii="Arial Narrow" w:hAnsi="Arial Narrow"/>
          <w:sz w:val="22"/>
          <w:szCs w:val="22"/>
        </w:rPr>
        <w:t>n</w:t>
      </w:r>
      <w:proofErr w:type="spellEnd"/>
      <w:r w:rsidRPr="0083107B">
        <w:rPr>
          <w:rFonts w:ascii="Arial Narrow" w:hAnsi="Arial Narrow"/>
          <w:sz w:val="22"/>
          <w:szCs w:val="22"/>
        </w:rPr>
        <w:t>, in Homepage Ev. Johannesstift, Berlin</w:t>
      </w:r>
    </w:p>
    <w:p w:rsidR="008756E7" w:rsidRPr="0083107B" w:rsidRDefault="009F2FEB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(2015): Gestorben wird auch auf der Straße: wohnungslos, das ist, wie wenn man die Welt von unten sieht, in Diakonie Hessen, Mit Sterbenden leben – achtsam sein, Handreichung, S. 123-131</w:t>
      </w:r>
    </w:p>
    <w:p w:rsidR="009F2FEB" w:rsidRPr="0083107B" w:rsidRDefault="00CE3D0B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(2015) Lyrik: </w:t>
      </w:r>
      <w:r w:rsidR="00911864" w:rsidRPr="00DC5556">
        <w:rPr>
          <w:rFonts w:ascii="Arial Narrow" w:hAnsi="Arial Narrow"/>
          <w:sz w:val="22"/>
          <w:szCs w:val="22"/>
          <w:shd w:val="clear" w:color="auto" w:fill="92D050"/>
        </w:rPr>
        <w:t>Unerwarteter Besuch</w:t>
      </w:r>
      <w:r w:rsidR="00911864" w:rsidRPr="0083107B">
        <w:rPr>
          <w:rFonts w:ascii="Arial Narrow" w:hAnsi="Arial Narrow"/>
          <w:sz w:val="22"/>
          <w:szCs w:val="22"/>
        </w:rPr>
        <w:t>, in Diakonie Hessen (Hrsg), Weihnacht unter fremden Sternen</w:t>
      </w:r>
      <w:r w:rsidR="00100B65" w:rsidRPr="0083107B">
        <w:rPr>
          <w:rFonts w:ascii="Arial Narrow" w:hAnsi="Arial Narrow"/>
          <w:sz w:val="22"/>
          <w:szCs w:val="22"/>
        </w:rPr>
        <w:t>, Weihnachtsheft 2015</w:t>
      </w:r>
      <w:r w:rsidR="00A1307C" w:rsidRPr="0083107B">
        <w:rPr>
          <w:rFonts w:ascii="Arial Narrow" w:hAnsi="Arial Narrow"/>
          <w:sz w:val="22"/>
          <w:szCs w:val="22"/>
        </w:rPr>
        <w:t>, S. 22-24</w:t>
      </w:r>
    </w:p>
    <w:p w:rsidR="001D304B" w:rsidRPr="00E94F6B" w:rsidRDefault="00C73320" w:rsidP="007224F0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>2014</w:t>
      </w:r>
    </w:p>
    <w:p w:rsidR="005768C9" w:rsidRPr="0083107B" w:rsidRDefault="00A02744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(2014): </w:t>
      </w:r>
      <w:r w:rsidR="00220751" w:rsidRPr="0083107B">
        <w:rPr>
          <w:rFonts w:ascii="Arial Narrow" w:hAnsi="Arial Narrow"/>
          <w:sz w:val="22"/>
          <w:szCs w:val="22"/>
        </w:rPr>
        <w:t>Alt, arm,</w:t>
      </w:r>
      <w:r w:rsidRPr="0083107B">
        <w:rPr>
          <w:rFonts w:ascii="Arial Narrow" w:hAnsi="Arial Narrow"/>
          <w:sz w:val="22"/>
          <w:szCs w:val="22"/>
        </w:rPr>
        <w:t xml:space="preserve"> </w:t>
      </w:r>
      <w:r w:rsidR="00220751" w:rsidRPr="0083107B">
        <w:rPr>
          <w:rFonts w:ascii="Arial Narrow" w:hAnsi="Arial Narrow"/>
          <w:sz w:val="22"/>
          <w:szCs w:val="22"/>
        </w:rPr>
        <w:t>wohnungslos: Wohnungslosenhilfe der Diakonie Hessen, in Jahresbericht 2014 D</w:t>
      </w:r>
      <w:r w:rsidRPr="0083107B">
        <w:rPr>
          <w:rFonts w:ascii="Arial Narrow" w:hAnsi="Arial Narrow"/>
          <w:sz w:val="22"/>
          <w:szCs w:val="22"/>
        </w:rPr>
        <w:t>iakonie Hessen</w:t>
      </w:r>
    </w:p>
    <w:p w:rsidR="005768C9" w:rsidRPr="0083107B" w:rsidRDefault="00A02744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Keicher</w:t>
      </w:r>
      <w:r w:rsidR="00914D23" w:rsidRPr="0083107B">
        <w:rPr>
          <w:rFonts w:ascii="Arial Narrow" w:hAnsi="Arial Narrow"/>
          <w:sz w:val="22"/>
          <w:szCs w:val="22"/>
        </w:rPr>
        <w:t>,</w:t>
      </w:r>
      <w:r w:rsidRPr="0083107B">
        <w:rPr>
          <w:rFonts w:ascii="Arial Narrow" w:hAnsi="Arial Narrow"/>
          <w:sz w:val="22"/>
          <w:szCs w:val="22"/>
        </w:rPr>
        <w:t xml:space="preserve"> Rolf / Gillich, Stefan (Hrsg.) (2014): Wenn Würde zur Ware verkommt</w:t>
      </w:r>
      <w:r w:rsidR="00C67C79" w:rsidRPr="0083107B">
        <w:rPr>
          <w:rFonts w:ascii="Arial Narrow" w:hAnsi="Arial Narrow"/>
          <w:sz w:val="22"/>
          <w:szCs w:val="22"/>
        </w:rPr>
        <w:t>. Soziale Ungleichheit, Teilhabe und Verwirklichung eines Rechts auf Wohnraum, 220 Seiten, Springer VS-Verlag, Wiesbaden, ISBN978-3-658-04442-8</w:t>
      </w:r>
    </w:p>
    <w:p w:rsidR="00C67C79" w:rsidRPr="0083107B" w:rsidRDefault="00C67C79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/ Sehring, Ulrike (2014): Weiter wohnen wie gewohnt? Zur Angemessenheit und Pauschalierung</w:t>
      </w:r>
      <w:r w:rsidR="00146FC1" w:rsidRPr="0083107B">
        <w:rPr>
          <w:rFonts w:ascii="Arial Narrow" w:hAnsi="Arial Narrow"/>
          <w:sz w:val="22"/>
          <w:szCs w:val="22"/>
        </w:rPr>
        <w:t xml:space="preserve"> </w:t>
      </w:r>
      <w:r w:rsidRPr="0083107B">
        <w:rPr>
          <w:rFonts w:ascii="Arial Narrow" w:hAnsi="Arial Narrow"/>
          <w:sz w:val="22"/>
          <w:szCs w:val="22"/>
        </w:rPr>
        <w:t>der Kosten der Unterkunft durch kommunale Satzungen, in: Keicher Rolf / Gillich, Stefan (Hrsg.) (2014): Wenn Würde zur Ware verkommt. Soziale Ungleichheit, Teilhabe und Verwirklichung eines Rechts auf Wohnraum, S. 79-94</w:t>
      </w:r>
    </w:p>
    <w:p w:rsidR="00C67C79" w:rsidRPr="0083107B" w:rsidRDefault="00914D23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(2014): Bettelei in den Innenstädten. Plädoyer für einen respektvollen Umgang mit einer Jahrhunderte alten Erscheinung, in: </w:t>
      </w:r>
      <w:r w:rsidRPr="00DC5556">
        <w:rPr>
          <w:rFonts w:ascii="Arial Narrow" w:hAnsi="Arial Narrow"/>
          <w:sz w:val="22"/>
          <w:szCs w:val="22"/>
        </w:rPr>
        <w:t>Sozial extra</w:t>
      </w:r>
      <w:r w:rsidR="00A57218" w:rsidRPr="0083107B">
        <w:rPr>
          <w:rFonts w:ascii="Arial Narrow" w:hAnsi="Arial Narrow"/>
          <w:sz w:val="22"/>
          <w:szCs w:val="22"/>
        </w:rPr>
        <w:t>, Ausgabe 3/2014, 38. Jg., ISSN 0931-279X, S. 14-15</w:t>
      </w:r>
    </w:p>
    <w:p w:rsidR="00A1307C" w:rsidRPr="0083107B" w:rsidRDefault="00CE3D0B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</w:t>
      </w:r>
      <w:r w:rsidR="000E3E67" w:rsidRPr="0083107B">
        <w:rPr>
          <w:rFonts w:ascii="Arial Narrow" w:hAnsi="Arial Narrow"/>
          <w:sz w:val="22"/>
          <w:szCs w:val="22"/>
        </w:rPr>
        <w:t>14</w:t>
      </w:r>
      <w:r w:rsidRPr="0083107B">
        <w:rPr>
          <w:rFonts w:ascii="Arial Narrow" w:hAnsi="Arial Narrow"/>
          <w:sz w:val="22"/>
          <w:szCs w:val="22"/>
        </w:rPr>
        <w:t xml:space="preserve">) Lyrik 2 Gedichte: </w:t>
      </w:r>
      <w:r w:rsidR="0066577D" w:rsidRPr="00DC5556">
        <w:rPr>
          <w:rFonts w:ascii="Arial Narrow" w:hAnsi="Arial Narrow"/>
          <w:sz w:val="22"/>
          <w:szCs w:val="22"/>
          <w:shd w:val="clear" w:color="auto" w:fill="92D050"/>
        </w:rPr>
        <w:t>Geschenkte Momente</w:t>
      </w:r>
      <w:r w:rsidRPr="0083107B">
        <w:rPr>
          <w:rFonts w:ascii="Arial Narrow" w:hAnsi="Arial Narrow"/>
          <w:sz w:val="22"/>
          <w:szCs w:val="22"/>
        </w:rPr>
        <w:t xml:space="preserve"> (S. 25) / </w:t>
      </w:r>
      <w:r w:rsidR="0066577D" w:rsidRPr="00DC5556">
        <w:rPr>
          <w:rFonts w:ascii="Arial Narrow" w:hAnsi="Arial Narrow"/>
          <w:sz w:val="22"/>
          <w:szCs w:val="22"/>
          <w:shd w:val="clear" w:color="auto" w:fill="92D050"/>
        </w:rPr>
        <w:t>Schenkung</w:t>
      </w:r>
      <w:r w:rsidRPr="0083107B">
        <w:rPr>
          <w:rFonts w:ascii="Arial Narrow" w:hAnsi="Arial Narrow"/>
          <w:sz w:val="22"/>
          <w:szCs w:val="22"/>
        </w:rPr>
        <w:t xml:space="preserve"> (S. 27)</w:t>
      </w:r>
      <w:r w:rsidR="0066577D" w:rsidRPr="0083107B">
        <w:rPr>
          <w:rFonts w:ascii="Arial Narrow" w:hAnsi="Arial Narrow"/>
          <w:sz w:val="22"/>
          <w:szCs w:val="22"/>
        </w:rPr>
        <w:t>, in Diakonie Hessen (Hrsg), … kommt mit seinen Gaben, Weihnachtsheft 2014</w:t>
      </w:r>
    </w:p>
    <w:p w:rsidR="00220751" w:rsidRPr="00E94F6B" w:rsidRDefault="00220751" w:rsidP="007224F0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>2013</w:t>
      </w:r>
    </w:p>
    <w:p w:rsidR="00220751" w:rsidRPr="0083107B" w:rsidRDefault="00220751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Alexander Dietz/Stefan Gillich (Hrsg) (2013): Barmherzigkeit drängt auf Gerechtigkeit</w:t>
      </w:r>
      <w:r w:rsidR="00574B6A" w:rsidRPr="0083107B">
        <w:rPr>
          <w:rFonts w:ascii="Arial Narrow" w:hAnsi="Arial Narrow"/>
          <w:sz w:val="22"/>
          <w:szCs w:val="22"/>
        </w:rPr>
        <w:t>. Anwaltschaft, Parteilichkeit und Lobbyarbeit als Herausforderung für Soziale Arbeit und Verbände</w:t>
      </w:r>
      <w:r w:rsidRPr="0083107B">
        <w:rPr>
          <w:rFonts w:ascii="Arial Narrow" w:hAnsi="Arial Narrow"/>
          <w:sz w:val="22"/>
          <w:szCs w:val="22"/>
        </w:rPr>
        <w:t xml:space="preserve">, </w:t>
      </w:r>
      <w:r w:rsidR="00C629BD" w:rsidRPr="0083107B">
        <w:rPr>
          <w:rFonts w:ascii="Arial Narrow" w:hAnsi="Arial Narrow"/>
          <w:sz w:val="22"/>
          <w:szCs w:val="22"/>
        </w:rPr>
        <w:t>284 Seiten,</w:t>
      </w:r>
      <w:r w:rsidR="00146FC1" w:rsidRPr="0083107B">
        <w:rPr>
          <w:rFonts w:ascii="Arial Narrow" w:hAnsi="Arial Narrow"/>
          <w:sz w:val="22"/>
          <w:szCs w:val="22"/>
        </w:rPr>
        <w:t xml:space="preserve"> </w:t>
      </w:r>
      <w:r w:rsidRPr="0083107B">
        <w:rPr>
          <w:rFonts w:ascii="Arial Narrow" w:hAnsi="Arial Narrow"/>
          <w:sz w:val="22"/>
          <w:szCs w:val="22"/>
        </w:rPr>
        <w:t>Ev. Verlagsanstalt</w:t>
      </w:r>
      <w:r w:rsidR="00C629BD" w:rsidRPr="0083107B">
        <w:rPr>
          <w:rFonts w:ascii="Arial Narrow" w:hAnsi="Arial Narrow"/>
          <w:sz w:val="22"/>
          <w:szCs w:val="22"/>
        </w:rPr>
        <w:t xml:space="preserve"> Leipzig</w:t>
      </w:r>
      <w:r w:rsidRPr="0083107B">
        <w:rPr>
          <w:rFonts w:ascii="Arial Narrow" w:hAnsi="Arial Narrow"/>
          <w:sz w:val="22"/>
          <w:szCs w:val="22"/>
        </w:rPr>
        <w:t xml:space="preserve">, ISBN </w:t>
      </w:r>
      <w:r w:rsidR="00C629BD" w:rsidRPr="0083107B">
        <w:rPr>
          <w:rFonts w:ascii="Arial Narrow" w:hAnsi="Arial Narrow"/>
          <w:sz w:val="22"/>
          <w:szCs w:val="22"/>
        </w:rPr>
        <w:t>978-3-374-03337-9</w:t>
      </w:r>
    </w:p>
    <w:p w:rsidR="00DC4B34" w:rsidRPr="0083107B" w:rsidRDefault="00C629BD" w:rsidP="00DC5556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Stefan Gillich (2013): Lobbyarbeit, Anwaltschaft, Parteilichkeit. Spurensuche und Erinnerung an ein vergessenes Versprechen, in: Alexander Dietz/Stefan Gillich (Hrsg) (2013): Barmherzigkeit drängt auf Gerechtigkeit, 284 Seiten,</w:t>
      </w:r>
      <w:r w:rsidR="00146FC1" w:rsidRPr="0083107B">
        <w:rPr>
          <w:rFonts w:ascii="Arial Narrow" w:hAnsi="Arial Narrow"/>
          <w:sz w:val="22"/>
          <w:szCs w:val="22"/>
        </w:rPr>
        <w:t xml:space="preserve"> </w:t>
      </w:r>
      <w:r w:rsidRPr="0083107B">
        <w:rPr>
          <w:rFonts w:ascii="Arial Narrow" w:hAnsi="Arial Narrow"/>
          <w:sz w:val="22"/>
          <w:szCs w:val="22"/>
        </w:rPr>
        <w:t>Ev. Verlagsanstalt Leipzig, ISBN 978-3-374-03337-9, S. 13-28</w:t>
      </w:r>
    </w:p>
    <w:p w:rsidR="001D304B" w:rsidRPr="00E94F6B" w:rsidRDefault="001D304B" w:rsidP="007224F0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>2012</w:t>
      </w:r>
    </w:p>
    <w:p w:rsidR="00540E1D" w:rsidRPr="0083107B" w:rsidRDefault="001D304B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(2012): </w:t>
      </w:r>
      <w:r w:rsidR="0079296D" w:rsidRPr="0083107B">
        <w:rPr>
          <w:rFonts w:ascii="Arial Narrow" w:hAnsi="Arial Narrow"/>
          <w:sz w:val="22"/>
          <w:szCs w:val="22"/>
        </w:rPr>
        <w:t>Zur Normalität sozialer Ausgrenzung – 15 Anmerkungen, in: Gillich Stefan / Keicher Rolf (Hrsg.): Bürger oder Bettler. Soziale Rechte von Menschen in Wohnungsnot im Europäischen Jahr gegen Armut uns soziale Ausgrenzung, S. 269-288, VS-Verlag Wiesbaden, ISBN: 978-3-531-18462-3</w:t>
      </w:r>
    </w:p>
    <w:p w:rsidR="0079296D" w:rsidRPr="0083107B" w:rsidRDefault="0079296D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 Stefan / Keicher Rolf </w:t>
      </w:r>
      <w:r w:rsidR="00540E1D" w:rsidRPr="0083107B">
        <w:rPr>
          <w:rFonts w:ascii="Arial Narrow" w:hAnsi="Arial Narrow"/>
          <w:sz w:val="22"/>
          <w:szCs w:val="22"/>
        </w:rPr>
        <w:t>(2012)</w:t>
      </w:r>
      <w:r w:rsidRPr="0083107B">
        <w:rPr>
          <w:rFonts w:ascii="Arial Narrow" w:hAnsi="Arial Narrow"/>
          <w:sz w:val="22"/>
          <w:szCs w:val="22"/>
        </w:rPr>
        <w:t>: Bürger oder Bettler. Soziale Rechte von Menschen in Wohnungsnot</w:t>
      </w:r>
      <w:r w:rsidR="00540E1D" w:rsidRPr="0083107B">
        <w:rPr>
          <w:rFonts w:ascii="Arial Narrow" w:hAnsi="Arial Narrow"/>
          <w:sz w:val="22"/>
          <w:szCs w:val="22"/>
        </w:rPr>
        <w:t>. Eine Einführung, in: Gillich Stefan / Keicher Rolf (Hrsg.): Bürger oder Bettler. Soziale Rechte von Menschen in Wohnungsnot im Europäischen Jahr gegen Armut uns soziale Ausgrenzung, S. 11-17, VS-Verlag Wiesbaden, ISBN: 978-3-531-18462-3</w:t>
      </w:r>
    </w:p>
    <w:p w:rsidR="00220751" w:rsidRPr="0083107B" w:rsidRDefault="0079296D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 Stefan / Keicher Rolf (Hrsg.): Bürger oder Bettler. Soziale Rechte von Menschen in Wohnungsnot im Europäischen Jahr gegen Armut uns soziale Ausgrenzung, 304 Seiten, VS-Verlag Wiesbaden, ISBN: 978-3-531-18462-3</w:t>
      </w:r>
    </w:p>
    <w:p w:rsidR="00D9094C" w:rsidRPr="0083107B" w:rsidRDefault="00A9437C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</w:t>
      </w:r>
      <w:r w:rsidR="000E3E67" w:rsidRPr="0083107B">
        <w:rPr>
          <w:rFonts w:ascii="Arial Narrow" w:hAnsi="Arial Narrow"/>
          <w:sz w:val="22"/>
          <w:szCs w:val="22"/>
        </w:rPr>
        <w:t>12</w:t>
      </w:r>
      <w:r w:rsidRPr="0083107B">
        <w:rPr>
          <w:rFonts w:ascii="Arial Narrow" w:hAnsi="Arial Narrow"/>
          <w:sz w:val="22"/>
          <w:szCs w:val="22"/>
        </w:rPr>
        <w:t xml:space="preserve">) Lyrik 2 Gedichte: </w:t>
      </w:r>
      <w:r w:rsidR="002065E8" w:rsidRPr="008402B4">
        <w:rPr>
          <w:rFonts w:ascii="Arial Narrow" w:hAnsi="Arial Narrow"/>
          <w:sz w:val="22"/>
          <w:szCs w:val="22"/>
          <w:shd w:val="clear" w:color="auto" w:fill="92D050"/>
        </w:rPr>
        <w:t>Im</w:t>
      </w:r>
      <w:r w:rsidR="00D9094C" w:rsidRPr="008402B4">
        <w:rPr>
          <w:rFonts w:ascii="Arial Narrow" w:hAnsi="Arial Narrow"/>
          <w:sz w:val="22"/>
          <w:szCs w:val="22"/>
          <w:shd w:val="clear" w:color="auto" w:fill="92D050"/>
        </w:rPr>
        <w:t xml:space="preserve"> Dunkeln scheint ein Licht</w:t>
      </w:r>
      <w:r w:rsidR="00D9094C" w:rsidRPr="0083107B">
        <w:rPr>
          <w:rFonts w:ascii="Arial Narrow" w:hAnsi="Arial Narrow"/>
          <w:sz w:val="22"/>
          <w:szCs w:val="22"/>
        </w:rPr>
        <w:t xml:space="preserve">, </w:t>
      </w:r>
      <w:r w:rsidRPr="0083107B">
        <w:rPr>
          <w:rFonts w:ascii="Arial Narrow" w:hAnsi="Arial Narrow"/>
          <w:sz w:val="22"/>
          <w:szCs w:val="22"/>
        </w:rPr>
        <w:t>(</w:t>
      </w:r>
      <w:r w:rsidR="00D9094C" w:rsidRPr="0083107B">
        <w:rPr>
          <w:rFonts w:ascii="Arial Narrow" w:hAnsi="Arial Narrow"/>
          <w:sz w:val="22"/>
          <w:szCs w:val="22"/>
        </w:rPr>
        <w:t>S. 16</w:t>
      </w:r>
      <w:r w:rsidRPr="0083107B">
        <w:rPr>
          <w:rFonts w:ascii="Arial Narrow" w:hAnsi="Arial Narrow"/>
          <w:sz w:val="22"/>
          <w:szCs w:val="22"/>
        </w:rPr>
        <w:t xml:space="preserve">) / </w:t>
      </w:r>
      <w:r w:rsidR="002065E8" w:rsidRPr="008402B4">
        <w:rPr>
          <w:rFonts w:ascii="Arial Narrow" w:hAnsi="Arial Narrow"/>
          <w:sz w:val="22"/>
          <w:szCs w:val="22"/>
          <w:shd w:val="clear" w:color="auto" w:fill="92D050"/>
        </w:rPr>
        <w:t>Unerwarteter Besuch</w:t>
      </w:r>
      <w:r w:rsidRPr="0083107B">
        <w:rPr>
          <w:rFonts w:ascii="Arial Narrow" w:hAnsi="Arial Narrow"/>
          <w:sz w:val="22"/>
          <w:szCs w:val="22"/>
        </w:rPr>
        <w:t xml:space="preserve"> (S. 22)</w:t>
      </w:r>
      <w:r w:rsidR="002065E8" w:rsidRPr="0083107B">
        <w:rPr>
          <w:rFonts w:ascii="Arial Narrow" w:hAnsi="Arial Narrow"/>
          <w:sz w:val="22"/>
          <w:szCs w:val="22"/>
        </w:rPr>
        <w:t>, in Diakonie Hessen (Hrsg), mache dich auf, werde Licht, Weihnachtsheft 2012</w:t>
      </w:r>
    </w:p>
    <w:p w:rsidR="00FF2FAE" w:rsidRPr="00E94F6B" w:rsidRDefault="00FF2FAE" w:rsidP="007224F0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>2011</w:t>
      </w:r>
    </w:p>
    <w:p w:rsidR="001D304B" w:rsidRPr="0083107B" w:rsidRDefault="001D304B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(2011): Soziale Arbeit auf der Straße/Mobile Jugendarbeit, in: </w:t>
      </w:r>
      <w:proofErr w:type="spellStart"/>
      <w:r w:rsidRPr="0083107B">
        <w:rPr>
          <w:rFonts w:ascii="Arial Narrow" w:hAnsi="Arial Narrow"/>
          <w:sz w:val="22"/>
          <w:szCs w:val="22"/>
        </w:rPr>
        <w:t>Bieker</w:t>
      </w:r>
      <w:proofErr w:type="spellEnd"/>
      <w:r w:rsidRPr="0083107B">
        <w:rPr>
          <w:rFonts w:ascii="Arial Narrow" w:hAnsi="Arial Narrow"/>
          <w:sz w:val="22"/>
          <w:szCs w:val="22"/>
        </w:rPr>
        <w:t>, R./</w:t>
      </w:r>
      <w:proofErr w:type="spellStart"/>
      <w:r w:rsidRPr="0083107B">
        <w:rPr>
          <w:rFonts w:ascii="Arial Narrow" w:hAnsi="Arial Narrow"/>
          <w:sz w:val="22"/>
          <w:szCs w:val="22"/>
        </w:rPr>
        <w:t>Floerecke</w:t>
      </w:r>
      <w:proofErr w:type="spellEnd"/>
      <w:r w:rsidRPr="0083107B">
        <w:rPr>
          <w:rFonts w:ascii="Arial Narrow" w:hAnsi="Arial Narrow"/>
          <w:sz w:val="22"/>
          <w:szCs w:val="22"/>
        </w:rPr>
        <w:t>, P. (Hrsg.) (2011): Träger, Arbeitsfelder und Zielgruppen der Sozialen Arbeit, Kohlhammer, Stuttgart S. 70-80, 39,90 €, ISBN: 978-3-17-021380-7</w:t>
      </w:r>
    </w:p>
    <w:p w:rsidR="00B14CC1" w:rsidRPr="0083107B" w:rsidRDefault="00B14CC1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(2011): Risiken und Nebenwirkungen freiwilligen Engagements. Das Beispiel Wohnungslosenhilfe, in: Blätter der </w:t>
      </w:r>
      <w:r w:rsidRPr="0083107B">
        <w:rPr>
          <w:rFonts w:ascii="Arial Narrow" w:hAnsi="Arial Narrow"/>
          <w:sz w:val="22"/>
          <w:szCs w:val="22"/>
        </w:rPr>
        <w:lastRenderedPageBreak/>
        <w:t>Wohlfahrtspflege, Heft 3/2011</w:t>
      </w:r>
      <w:r w:rsidR="00936722" w:rsidRPr="0083107B">
        <w:rPr>
          <w:rFonts w:ascii="Arial Narrow" w:hAnsi="Arial Narrow"/>
          <w:sz w:val="22"/>
          <w:szCs w:val="22"/>
        </w:rPr>
        <w:t>, S. 111-113</w:t>
      </w:r>
    </w:p>
    <w:p w:rsidR="00FF2FAE" w:rsidRPr="0083107B" w:rsidRDefault="00FF2FAE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(2011): Wohnungslose Menschen zwischen Selbsthilfe und Selbstorganisation, in: </w:t>
      </w:r>
      <w:proofErr w:type="spellStart"/>
      <w:r w:rsidRPr="0083107B">
        <w:rPr>
          <w:rFonts w:ascii="Arial Narrow" w:hAnsi="Arial Narrow"/>
          <w:sz w:val="22"/>
          <w:szCs w:val="22"/>
        </w:rPr>
        <w:t>eNewsletter</w:t>
      </w:r>
      <w:proofErr w:type="spellEnd"/>
      <w:r w:rsidRPr="0083107B">
        <w:rPr>
          <w:rFonts w:ascii="Arial Narrow" w:hAnsi="Arial Narrow"/>
          <w:sz w:val="22"/>
          <w:szCs w:val="22"/>
        </w:rPr>
        <w:t xml:space="preserve"> Nr. 3/2011 (18.02.2011) von wegweiser-buergergesellschaft.de</w:t>
      </w:r>
    </w:p>
    <w:p w:rsidR="003351BC" w:rsidRPr="0083107B" w:rsidRDefault="003351BC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(2011): Wohnungslose Menschen zwischen Selbsthilfe und Selbstorganisation, in: </w:t>
      </w:r>
      <w:hyperlink r:id="rId9" w:history="1">
        <w:r w:rsidRPr="008402B4">
          <w:rPr>
            <w:rFonts w:ascii="Arial Narrow" w:hAnsi="Arial Narrow"/>
            <w:sz w:val="22"/>
            <w:szCs w:val="22"/>
          </w:rPr>
          <w:t>http://www.berber-info.de/de/beitraege/2755-wohnungslose-menschen-zwischen-selbsthilfe-und-selbstorganisation</w:t>
        </w:r>
      </w:hyperlink>
      <w:r w:rsidRPr="0083107B">
        <w:rPr>
          <w:rFonts w:ascii="Arial Narrow" w:hAnsi="Arial Narrow"/>
          <w:sz w:val="22"/>
          <w:szCs w:val="22"/>
        </w:rPr>
        <w:t xml:space="preserve"> (09.03.2011)</w:t>
      </w:r>
    </w:p>
    <w:p w:rsidR="003351BC" w:rsidRPr="0083107B" w:rsidRDefault="003351BC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(11.07.2011)</w:t>
      </w:r>
      <w:r w:rsidR="00A9437C" w:rsidRPr="0083107B">
        <w:rPr>
          <w:rFonts w:ascii="Arial Narrow" w:hAnsi="Arial Narrow"/>
          <w:sz w:val="22"/>
          <w:szCs w:val="22"/>
        </w:rPr>
        <w:t xml:space="preserve"> Lyrik</w:t>
      </w:r>
      <w:r w:rsidRPr="0083107B">
        <w:rPr>
          <w:rFonts w:ascii="Arial Narrow" w:hAnsi="Arial Narrow"/>
          <w:sz w:val="22"/>
          <w:szCs w:val="22"/>
        </w:rPr>
        <w:t xml:space="preserve">: </w:t>
      </w:r>
      <w:r w:rsidRPr="008402B4">
        <w:rPr>
          <w:rFonts w:ascii="Arial Narrow" w:hAnsi="Arial Narrow"/>
          <w:sz w:val="22"/>
          <w:szCs w:val="22"/>
          <w:shd w:val="clear" w:color="auto" w:fill="92D050"/>
        </w:rPr>
        <w:t xml:space="preserve">„die nicht </w:t>
      </w:r>
      <w:proofErr w:type="spellStart"/>
      <w:r w:rsidRPr="008402B4">
        <w:rPr>
          <w:rFonts w:ascii="Arial Narrow" w:hAnsi="Arial Narrow"/>
          <w:sz w:val="22"/>
          <w:szCs w:val="22"/>
          <w:shd w:val="clear" w:color="auto" w:fill="92D050"/>
        </w:rPr>
        <w:t>seßhaften</w:t>
      </w:r>
      <w:proofErr w:type="spellEnd"/>
      <w:r w:rsidRPr="008402B4">
        <w:rPr>
          <w:rFonts w:ascii="Arial Narrow" w:hAnsi="Arial Narrow"/>
          <w:sz w:val="22"/>
          <w:szCs w:val="22"/>
          <w:shd w:val="clear" w:color="auto" w:fill="92D050"/>
        </w:rPr>
        <w:t>“</w:t>
      </w:r>
      <w:r w:rsidRPr="0083107B">
        <w:rPr>
          <w:rFonts w:ascii="Arial Narrow" w:hAnsi="Arial Narrow"/>
          <w:sz w:val="22"/>
          <w:szCs w:val="22"/>
        </w:rPr>
        <w:t xml:space="preserve"> in Evangelischen Dekanat Oppenheim </w:t>
      </w:r>
      <w:hyperlink r:id="rId10" w:history="1">
        <w:r w:rsidR="00220751" w:rsidRPr="008402B4">
          <w:rPr>
            <w:rFonts w:ascii="Arial Narrow" w:hAnsi="Arial Narrow"/>
            <w:sz w:val="22"/>
            <w:szCs w:val="22"/>
          </w:rPr>
          <w:t>http://www.armutszeugnis-oppenheim.de/index/142</w:t>
        </w:r>
      </w:hyperlink>
      <w:r w:rsidRPr="0083107B">
        <w:rPr>
          <w:rFonts w:ascii="Arial Narrow" w:hAnsi="Arial Narrow"/>
          <w:sz w:val="22"/>
          <w:szCs w:val="22"/>
        </w:rPr>
        <w:t xml:space="preserve"> </w:t>
      </w:r>
      <w:r w:rsidRPr="008402B4">
        <w:rPr>
          <w:rFonts w:ascii="Arial Narrow" w:hAnsi="Arial Narrow"/>
          <w:sz w:val="22"/>
          <w:szCs w:val="22"/>
        </w:rPr>
        <w:t>(Gedicht)</w:t>
      </w:r>
    </w:p>
    <w:p w:rsidR="003B2032" w:rsidRPr="00E94F6B" w:rsidRDefault="003B2032" w:rsidP="007224F0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>2010</w:t>
      </w:r>
    </w:p>
    <w:p w:rsidR="0033525E" w:rsidRPr="0083107B" w:rsidRDefault="0033525E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(2010)</w:t>
      </w:r>
      <w:r w:rsidR="00A9437C" w:rsidRPr="0083107B">
        <w:rPr>
          <w:rFonts w:ascii="Arial Narrow" w:hAnsi="Arial Narrow"/>
          <w:sz w:val="22"/>
          <w:szCs w:val="22"/>
        </w:rPr>
        <w:t xml:space="preserve"> Lyrik</w:t>
      </w:r>
      <w:r w:rsidRPr="0083107B">
        <w:rPr>
          <w:rFonts w:ascii="Arial Narrow" w:hAnsi="Arial Narrow"/>
          <w:sz w:val="22"/>
          <w:szCs w:val="22"/>
        </w:rPr>
        <w:t xml:space="preserve">: </w:t>
      </w:r>
      <w:r w:rsidRPr="008402B4">
        <w:rPr>
          <w:rFonts w:ascii="Arial Narrow" w:hAnsi="Arial Narrow"/>
          <w:sz w:val="22"/>
          <w:szCs w:val="22"/>
          <w:shd w:val="clear" w:color="auto" w:fill="92D050"/>
        </w:rPr>
        <w:t>Inmitten der Nacht</w:t>
      </w:r>
      <w:r w:rsidRPr="0083107B">
        <w:rPr>
          <w:rFonts w:ascii="Arial Narrow" w:hAnsi="Arial Narrow"/>
          <w:sz w:val="22"/>
          <w:szCs w:val="22"/>
        </w:rPr>
        <w:t xml:space="preserve">, in: Diakonisches Werk Hessen und Nassau, Weihnachtsheft, Stern, auf den ich schaue, S. 17 </w:t>
      </w:r>
      <w:r w:rsidRPr="008402B4">
        <w:rPr>
          <w:rFonts w:ascii="Arial Narrow" w:hAnsi="Arial Narrow"/>
          <w:sz w:val="22"/>
          <w:szCs w:val="22"/>
        </w:rPr>
        <w:t>(Gedicht)</w:t>
      </w:r>
    </w:p>
    <w:p w:rsidR="0033525E" w:rsidRPr="0083107B" w:rsidRDefault="0033525E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(2010</w:t>
      </w:r>
      <w:r w:rsidRPr="008402B4">
        <w:rPr>
          <w:rFonts w:ascii="Arial Narrow" w:hAnsi="Arial Narrow"/>
          <w:sz w:val="22"/>
          <w:szCs w:val="22"/>
          <w:shd w:val="clear" w:color="auto" w:fill="92D050"/>
        </w:rPr>
        <w:t>): Die drei Könige aus dem Morgenland</w:t>
      </w:r>
      <w:r w:rsidRPr="0083107B">
        <w:rPr>
          <w:rFonts w:ascii="Arial Narrow" w:hAnsi="Arial Narrow"/>
          <w:sz w:val="22"/>
          <w:szCs w:val="22"/>
        </w:rPr>
        <w:t xml:space="preserve">, in: Diakonisches Werk Hessen und Nassau, Weihnachtsheft, Stern, auf den ich schaue, S. 12-13 </w:t>
      </w:r>
      <w:r w:rsidRPr="008402B4">
        <w:rPr>
          <w:rFonts w:ascii="Arial Narrow" w:hAnsi="Arial Narrow"/>
          <w:sz w:val="22"/>
          <w:szCs w:val="22"/>
        </w:rPr>
        <w:t>(Weihnachtsgeschichte)</w:t>
      </w:r>
    </w:p>
    <w:p w:rsidR="004B620B" w:rsidRPr="008402B4" w:rsidRDefault="007D70A4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hyperlink r:id="rId11" w:history="1">
        <w:r w:rsidR="004B620B" w:rsidRPr="008402B4">
          <w:rPr>
            <w:rFonts w:ascii="Arial Narrow" w:hAnsi="Arial Narrow"/>
            <w:sz w:val="22"/>
            <w:szCs w:val="22"/>
          </w:rPr>
          <w:t>http://www.gesundheitberlin.de/download/Pitz.pdf</w:t>
        </w:r>
      </w:hyperlink>
      <w:r w:rsidR="004B620B" w:rsidRPr="008402B4">
        <w:rPr>
          <w:rFonts w:ascii="Arial Narrow" w:hAnsi="Arial Narrow"/>
          <w:sz w:val="22"/>
          <w:szCs w:val="22"/>
        </w:rPr>
        <w:t xml:space="preserve"> (28.12.2010)</w:t>
      </w:r>
      <w:r w:rsidR="008402B4" w:rsidRPr="008402B4">
        <w:rPr>
          <w:rFonts w:ascii="Arial Narrow" w:hAnsi="Arial Narrow"/>
          <w:sz w:val="22"/>
          <w:szCs w:val="22"/>
        </w:rPr>
        <w:t xml:space="preserve">. </w:t>
      </w:r>
      <w:r w:rsidR="00A9437C" w:rsidRPr="008402B4">
        <w:rPr>
          <w:rFonts w:ascii="Arial Narrow" w:hAnsi="Arial Narrow"/>
          <w:sz w:val="22"/>
          <w:szCs w:val="22"/>
        </w:rPr>
        <w:t>Gillich, Stefan (20</w:t>
      </w:r>
      <w:r w:rsidR="000E3E67" w:rsidRPr="008402B4">
        <w:rPr>
          <w:rFonts w:ascii="Arial Narrow" w:hAnsi="Arial Narrow"/>
          <w:sz w:val="22"/>
          <w:szCs w:val="22"/>
        </w:rPr>
        <w:t>10</w:t>
      </w:r>
      <w:r w:rsidR="00A9437C" w:rsidRPr="008402B4">
        <w:rPr>
          <w:rFonts w:ascii="Arial Narrow" w:hAnsi="Arial Narrow"/>
          <w:sz w:val="22"/>
          <w:szCs w:val="22"/>
        </w:rPr>
        <w:t>) Lyrik 2 Gedichte:</w:t>
      </w:r>
      <w:r w:rsidR="004B620B" w:rsidRPr="008402B4">
        <w:rPr>
          <w:rFonts w:ascii="Arial Narrow" w:hAnsi="Arial Narrow"/>
          <w:sz w:val="22"/>
          <w:szCs w:val="22"/>
        </w:rPr>
        <w:t xml:space="preserve"> </w:t>
      </w:r>
      <w:r w:rsidR="004B620B" w:rsidRPr="008402B4">
        <w:rPr>
          <w:rFonts w:ascii="Arial Narrow" w:hAnsi="Arial Narrow"/>
          <w:sz w:val="22"/>
          <w:szCs w:val="22"/>
          <w:shd w:val="clear" w:color="auto" w:fill="92D050"/>
        </w:rPr>
        <w:t xml:space="preserve">der </w:t>
      </w:r>
      <w:proofErr w:type="spellStart"/>
      <w:r w:rsidR="004B620B" w:rsidRPr="008402B4">
        <w:rPr>
          <w:rFonts w:ascii="Arial Narrow" w:hAnsi="Arial Narrow"/>
          <w:sz w:val="22"/>
          <w:szCs w:val="22"/>
          <w:shd w:val="clear" w:color="auto" w:fill="92D050"/>
        </w:rPr>
        <w:t>anblick</w:t>
      </w:r>
      <w:proofErr w:type="spellEnd"/>
      <w:r w:rsidR="004B620B" w:rsidRPr="008402B4">
        <w:rPr>
          <w:rFonts w:ascii="Arial Narrow" w:hAnsi="Arial Narrow"/>
          <w:sz w:val="22"/>
          <w:szCs w:val="22"/>
        </w:rPr>
        <w:t xml:space="preserve"> + </w:t>
      </w:r>
      <w:r w:rsidR="004B620B" w:rsidRPr="008402B4">
        <w:rPr>
          <w:rFonts w:ascii="Arial Narrow" w:hAnsi="Arial Narrow"/>
          <w:sz w:val="22"/>
          <w:szCs w:val="22"/>
          <w:shd w:val="clear" w:color="auto" w:fill="92D050"/>
        </w:rPr>
        <w:t>sitzen zwei</w:t>
      </w:r>
    </w:p>
    <w:p w:rsidR="00DA2102" w:rsidRPr="0083107B" w:rsidRDefault="00DA2102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(2010): Wohnungslosenhilfe im Sozialraum. Wo sonst?. Handlungsleitende Grundsätze einer am Sozialraum orientierten Wohnungslosenhilfe, in: </w:t>
      </w:r>
      <w:hyperlink r:id="rId12" w:history="1">
        <w:r w:rsidRPr="008402B4">
          <w:t>http://www.juventa.de/zeitschriften/sozialmagazin/abstracts/Jahrgang2010/08201011017.html</w:t>
        </w:r>
      </w:hyperlink>
    </w:p>
    <w:p w:rsidR="00220536" w:rsidRPr="0083107B" w:rsidRDefault="00F86AC9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(2010):</w:t>
      </w:r>
      <w:r w:rsidR="00220536" w:rsidRPr="0083107B">
        <w:rPr>
          <w:rFonts w:ascii="Arial Narrow" w:hAnsi="Arial Narrow"/>
          <w:sz w:val="22"/>
          <w:szCs w:val="22"/>
        </w:rPr>
        <w:t xml:space="preserve"> </w:t>
      </w:r>
      <w:r w:rsidRPr="0083107B">
        <w:rPr>
          <w:rFonts w:ascii="Arial Narrow" w:hAnsi="Arial Narrow"/>
          <w:sz w:val="22"/>
          <w:szCs w:val="22"/>
        </w:rPr>
        <w:t xml:space="preserve">Wohnungslos – eine Sache der Definition. Begründungen für eine auf den Sozialraum ausgerichtete Wohnungslosenhilfe, in: </w:t>
      </w:r>
      <w:r w:rsidRPr="008402B4">
        <w:rPr>
          <w:rFonts w:ascii="Arial Narrow" w:hAnsi="Arial Narrow"/>
          <w:sz w:val="22"/>
          <w:szCs w:val="22"/>
        </w:rPr>
        <w:t>Sozialmagazin</w:t>
      </w:r>
      <w:r w:rsidRPr="0083107B">
        <w:rPr>
          <w:rFonts w:ascii="Arial Narrow" w:hAnsi="Arial Narrow"/>
          <w:sz w:val="22"/>
          <w:szCs w:val="22"/>
        </w:rPr>
        <w:t>, 35. Jg., Heft 11/2010, ISSN 0340-8469, S. 14-16</w:t>
      </w:r>
    </w:p>
    <w:p w:rsidR="00220536" w:rsidRPr="0083107B" w:rsidRDefault="00220536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(2010): Wohnungslosenhilfe im Sozialraum. Wo sonst?. Handlungsleitende Grundsätze einer am Sozialraum orientierten Wohnungslosenhilfe, in: </w:t>
      </w:r>
      <w:r w:rsidRPr="008402B4">
        <w:rPr>
          <w:rFonts w:ascii="Arial Narrow" w:hAnsi="Arial Narrow"/>
          <w:sz w:val="22"/>
          <w:szCs w:val="22"/>
        </w:rPr>
        <w:t>Sozialmagazin</w:t>
      </w:r>
      <w:r w:rsidRPr="0083107B">
        <w:rPr>
          <w:rFonts w:ascii="Arial Narrow" w:hAnsi="Arial Narrow"/>
          <w:sz w:val="22"/>
          <w:szCs w:val="22"/>
        </w:rPr>
        <w:t>, 35. Jg., Heft 11/2010, ISSN 0340-8469, S. 17-22</w:t>
      </w:r>
    </w:p>
    <w:p w:rsidR="00F86AC9" w:rsidRPr="0083107B" w:rsidRDefault="00220536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(2010): Mehr Raum im Sozialraum. Anforderungen an die Wohnungslosenhilfe, in: </w:t>
      </w:r>
      <w:r w:rsidRPr="008402B4">
        <w:rPr>
          <w:rFonts w:ascii="Arial Narrow" w:hAnsi="Arial Narrow"/>
          <w:sz w:val="22"/>
          <w:szCs w:val="22"/>
        </w:rPr>
        <w:t>Sozialmagazin</w:t>
      </w:r>
      <w:r w:rsidRPr="0083107B">
        <w:rPr>
          <w:rFonts w:ascii="Arial Narrow" w:hAnsi="Arial Narrow"/>
          <w:sz w:val="22"/>
          <w:szCs w:val="22"/>
        </w:rPr>
        <w:t xml:space="preserve">, 35. Jg., Heft 11/2010, ISSN 0340-8469, S. </w:t>
      </w:r>
      <w:r w:rsidR="008C1243" w:rsidRPr="0083107B">
        <w:rPr>
          <w:rFonts w:ascii="Arial Narrow" w:hAnsi="Arial Narrow"/>
          <w:sz w:val="22"/>
          <w:szCs w:val="22"/>
        </w:rPr>
        <w:t>23</w:t>
      </w:r>
      <w:r w:rsidRPr="0083107B">
        <w:rPr>
          <w:rFonts w:ascii="Arial Narrow" w:hAnsi="Arial Narrow"/>
          <w:sz w:val="22"/>
          <w:szCs w:val="22"/>
        </w:rPr>
        <w:t>-2</w:t>
      </w:r>
      <w:r w:rsidR="008C1243" w:rsidRPr="0083107B">
        <w:rPr>
          <w:rFonts w:ascii="Arial Narrow" w:hAnsi="Arial Narrow"/>
          <w:sz w:val="22"/>
          <w:szCs w:val="22"/>
        </w:rPr>
        <w:t>5</w:t>
      </w:r>
    </w:p>
    <w:p w:rsidR="00F86AC9" w:rsidRPr="0083107B" w:rsidRDefault="00F86AC9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(2010): Selbsthilfe wohnungsloser Menschen. Ein strapazierter Begriff macht Karriere, in: </w:t>
      </w:r>
      <w:r w:rsidRPr="008402B4">
        <w:rPr>
          <w:rFonts w:ascii="Arial Narrow" w:hAnsi="Arial Narrow"/>
          <w:sz w:val="22"/>
          <w:szCs w:val="22"/>
        </w:rPr>
        <w:t>Soziale Arbeit</w:t>
      </w:r>
      <w:r w:rsidRPr="0083107B">
        <w:rPr>
          <w:rFonts w:ascii="Arial Narrow" w:hAnsi="Arial Narrow"/>
          <w:sz w:val="22"/>
          <w:szCs w:val="22"/>
        </w:rPr>
        <w:t>, 59. Jg., Heft 10/2010, ISSN 0490-1606, S. 374-380</w:t>
      </w:r>
    </w:p>
    <w:p w:rsidR="00940D79" w:rsidRPr="0083107B" w:rsidRDefault="00940D79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</w:t>
      </w:r>
      <w:r w:rsidR="00D37B75" w:rsidRPr="0083107B">
        <w:rPr>
          <w:rFonts w:ascii="Arial Narrow" w:hAnsi="Arial Narrow"/>
          <w:sz w:val="22"/>
          <w:szCs w:val="22"/>
        </w:rPr>
        <w:t xml:space="preserve">/ Küchler, Tom </w:t>
      </w:r>
      <w:r w:rsidRPr="0083107B">
        <w:rPr>
          <w:rFonts w:ascii="Arial Narrow" w:hAnsi="Arial Narrow"/>
          <w:sz w:val="22"/>
          <w:szCs w:val="22"/>
        </w:rPr>
        <w:t xml:space="preserve">(2010): Gemeinwesenarbeit und Sozialraumorientierung in der Mobilen Jugendarbeit, in: Specht, Walther (Hrsg.) (2010): Mobile Jugendarbeit im globalen Wandel. </w:t>
      </w:r>
      <w:proofErr w:type="spellStart"/>
      <w:r w:rsidRPr="0083107B">
        <w:rPr>
          <w:rFonts w:ascii="Arial Narrow" w:hAnsi="Arial Narrow"/>
          <w:sz w:val="22"/>
          <w:szCs w:val="22"/>
        </w:rPr>
        <w:t>Reaching</w:t>
      </w:r>
      <w:proofErr w:type="spellEnd"/>
      <w:r w:rsidRPr="0083107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3107B">
        <w:rPr>
          <w:rFonts w:ascii="Arial Narrow" w:hAnsi="Arial Narrow"/>
          <w:sz w:val="22"/>
          <w:szCs w:val="22"/>
        </w:rPr>
        <w:t>the</w:t>
      </w:r>
      <w:proofErr w:type="spellEnd"/>
      <w:r w:rsidRPr="0083107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3107B">
        <w:rPr>
          <w:rFonts w:ascii="Arial Narrow" w:hAnsi="Arial Narrow"/>
          <w:sz w:val="22"/>
          <w:szCs w:val="22"/>
        </w:rPr>
        <w:t>unrechable</w:t>
      </w:r>
      <w:proofErr w:type="spellEnd"/>
      <w:r w:rsidRPr="0083107B">
        <w:rPr>
          <w:rFonts w:ascii="Arial Narrow" w:hAnsi="Arial Narrow"/>
          <w:sz w:val="22"/>
          <w:szCs w:val="22"/>
        </w:rPr>
        <w:t>, Publikationsreiheder Internationalen Gesellschaft für Mobile Jugendarbeit, Band 10, S. 48-62</w:t>
      </w:r>
    </w:p>
    <w:p w:rsidR="00716BEF" w:rsidRPr="0083107B" w:rsidRDefault="00716BEF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(2010): Ich sitze in meiner kalten Wohnung, weil ich Heizkosten sparen muss, in: EKHN/DWHN (</w:t>
      </w:r>
      <w:proofErr w:type="spellStart"/>
      <w:r w:rsidRPr="0083107B">
        <w:rPr>
          <w:rFonts w:ascii="Arial Narrow" w:hAnsi="Arial Narrow"/>
          <w:sz w:val="22"/>
          <w:szCs w:val="22"/>
        </w:rPr>
        <w:t>Hg</w:t>
      </w:r>
      <w:proofErr w:type="spellEnd"/>
      <w:r w:rsidRPr="0083107B">
        <w:rPr>
          <w:rFonts w:ascii="Arial Narrow" w:hAnsi="Arial Narrow"/>
          <w:sz w:val="22"/>
          <w:szCs w:val="22"/>
        </w:rPr>
        <w:t xml:space="preserve">.): Armut verletzt die Würde des Menschen. Fakten und Argumente in einem reichen Land, Lautertal-Druck Franz </w:t>
      </w:r>
      <w:proofErr w:type="spellStart"/>
      <w:r w:rsidRPr="0083107B">
        <w:rPr>
          <w:rFonts w:ascii="Arial Narrow" w:hAnsi="Arial Narrow"/>
          <w:sz w:val="22"/>
          <w:szCs w:val="22"/>
        </w:rPr>
        <w:t>Bönsel</w:t>
      </w:r>
      <w:proofErr w:type="spellEnd"/>
      <w:r w:rsidRPr="0083107B">
        <w:rPr>
          <w:rFonts w:ascii="Arial Narrow" w:hAnsi="Arial Narrow"/>
          <w:sz w:val="22"/>
          <w:szCs w:val="22"/>
        </w:rPr>
        <w:t>, Auflage 4000, S. 13-14</w:t>
      </w:r>
    </w:p>
    <w:p w:rsidR="00716BEF" w:rsidRPr="0083107B" w:rsidRDefault="00716BEF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(2010):Wenn ich heute nicht weiß, wo ich morgen wohnen will, in: EKHN/DWHN (</w:t>
      </w:r>
      <w:proofErr w:type="spellStart"/>
      <w:r w:rsidRPr="0083107B">
        <w:rPr>
          <w:rFonts w:ascii="Arial Narrow" w:hAnsi="Arial Narrow"/>
          <w:sz w:val="22"/>
          <w:szCs w:val="22"/>
        </w:rPr>
        <w:t>Hg</w:t>
      </w:r>
      <w:proofErr w:type="spellEnd"/>
      <w:r w:rsidRPr="0083107B">
        <w:rPr>
          <w:rFonts w:ascii="Arial Narrow" w:hAnsi="Arial Narrow"/>
          <w:sz w:val="22"/>
          <w:szCs w:val="22"/>
        </w:rPr>
        <w:t xml:space="preserve">.): Armut verletzt die Würde des Menschen. Fakten und Argumente in einem reichen Land, Lautertal-Druck Franz </w:t>
      </w:r>
      <w:proofErr w:type="spellStart"/>
      <w:r w:rsidRPr="0083107B">
        <w:rPr>
          <w:rFonts w:ascii="Arial Narrow" w:hAnsi="Arial Narrow"/>
          <w:sz w:val="22"/>
          <w:szCs w:val="22"/>
        </w:rPr>
        <w:t>Bönsel</w:t>
      </w:r>
      <w:proofErr w:type="spellEnd"/>
      <w:r w:rsidRPr="0083107B">
        <w:rPr>
          <w:rFonts w:ascii="Arial Narrow" w:hAnsi="Arial Narrow"/>
          <w:sz w:val="22"/>
          <w:szCs w:val="22"/>
        </w:rPr>
        <w:t>, Auflage 4000, S. 17-18</w:t>
      </w:r>
    </w:p>
    <w:p w:rsidR="00940D79" w:rsidRPr="0083107B" w:rsidRDefault="00940D79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(16.10.2010): Sozialraumorientierung als Standard in der Arbeit mit Jugendlichen auf der Straße, </w:t>
      </w:r>
      <w:hyperlink r:id="rId13" w:history="1">
        <w:r w:rsidRPr="008402B4">
          <w:rPr>
            <w:rFonts w:ascii="Arial Narrow" w:hAnsi="Arial Narrow"/>
            <w:sz w:val="22"/>
            <w:szCs w:val="22"/>
          </w:rPr>
          <w:t>http://www.bundesarbeitsgemeinschaft-streetwork-mobile-jugendarbeit.de/homepage/material/gillich_sozialraum.pdf</w:t>
        </w:r>
      </w:hyperlink>
    </w:p>
    <w:p w:rsidR="00E55CA9" w:rsidRPr="0083107B" w:rsidRDefault="00E55CA9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402B4">
        <w:rPr>
          <w:rFonts w:ascii="Arial Narrow" w:hAnsi="Arial Narrow"/>
          <w:sz w:val="22"/>
          <w:szCs w:val="22"/>
        </w:rPr>
        <w:t xml:space="preserve">Gillich, Stefan (16.10.2010): </w:t>
      </w:r>
      <w:r w:rsidRPr="0083107B">
        <w:rPr>
          <w:rFonts w:ascii="Arial Narrow" w:hAnsi="Arial Narrow"/>
          <w:sz w:val="22"/>
          <w:szCs w:val="22"/>
        </w:rPr>
        <w:t xml:space="preserve">Handlungsfeld Quartier: Anmerkungen zu einer am Sozialraum orientierten Wohnungslosenhilfe, </w:t>
      </w:r>
      <w:hyperlink r:id="rId14" w:history="1">
        <w:r w:rsidRPr="008402B4">
          <w:t>http://www.stadtteilarbeit.de/themen/armutgesundheit/309-wohnungslosenhilfe.html</w:t>
        </w:r>
      </w:hyperlink>
    </w:p>
    <w:p w:rsidR="003B2032" w:rsidRPr="008402B4" w:rsidRDefault="003B2032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(2010): Anmerkungen zu einer am Sozialraum orientierten Wohnungslosenhilfe, in: Gillich/Nagel, Von der Armenhilfe zur Wohnungslosenhilfe - und zurück?, Triga-Verlag, Gründau Rothenbergen, ISBN</w:t>
      </w:r>
      <w:r w:rsidRPr="008402B4">
        <w:rPr>
          <w:rFonts w:ascii="Arial Narrow" w:hAnsi="Arial Narrow"/>
          <w:sz w:val="22"/>
          <w:szCs w:val="22"/>
        </w:rPr>
        <w:t xml:space="preserve"> 978-3-89774-723-4, S. 52-67</w:t>
      </w:r>
    </w:p>
    <w:p w:rsidR="003B2032" w:rsidRPr="0083107B" w:rsidRDefault="003B2032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Stefan/Nagel Stephan (2010): Wohnungslosenhilfe zwischen Rechtsanspruch und Barmherzigkeit. Eine Einführung, in: Gillich/Nagel, Von der Armenhilfe zur Wohnungslosenhilfe - und zurück?, Triga-Verlag, Gründau Rothenbergen, ISBN</w:t>
      </w:r>
      <w:r w:rsidRPr="008402B4">
        <w:rPr>
          <w:rFonts w:ascii="Arial Narrow" w:hAnsi="Arial Narrow"/>
          <w:sz w:val="22"/>
          <w:szCs w:val="22"/>
        </w:rPr>
        <w:t xml:space="preserve"> 978-3-89774-723-4, S. 8-13 </w:t>
      </w:r>
    </w:p>
    <w:p w:rsidR="003B2032" w:rsidRPr="0083107B" w:rsidRDefault="003B2032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Stefan/Nagel Stephan (Hrsg.) (2010): Von der Armenhilfe zur Wohnungslosenhilfe - und zurück?, Triga-Verlag, Gründau Rothenbergen, ISBN</w:t>
      </w:r>
      <w:r w:rsidRPr="008402B4">
        <w:rPr>
          <w:rFonts w:ascii="Arial Narrow" w:hAnsi="Arial Narrow"/>
          <w:sz w:val="22"/>
          <w:szCs w:val="22"/>
        </w:rPr>
        <w:t xml:space="preserve"> 978-3-89774-723-4</w:t>
      </w:r>
    </w:p>
    <w:p w:rsidR="002065E8" w:rsidRPr="0083107B" w:rsidRDefault="00A9437C" w:rsidP="008402B4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</w:t>
      </w:r>
      <w:r w:rsidR="000E3E67" w:rsidRPr="0083107B">
        <w:rPr>
          <w:rFonts w:ascii="Arial Narrow" w:hAnsi="Arial Narrow"/>
          <w:sz w:val="22"/>
          <w:szCs w:val="22"/>
        </w:rPr>
        <w:t>10</w:t>
      </w:r>
      <w:r w:rsidRPr="0083107B">
        <w:rPr>
          <w:rFonts w:ascii="Arial Narrow" w:hAnsi="Arial Narrow"/>
          <w:sz w:val="22"/>
          <w:szCs w:val="22"/>
        </w:rPr>
        <w:t xml:space="preserve">) Lyrik 3 Gedichte : </w:t>
      </w:r>
      <w:r w:rsidR="002065E8" w:rsidRPr="008402B4">
        <w:rPr>
          <w:rFonts w:ascii="Arial Narrow" w:hAnsi="Arial Narrow"/>
          <w:sz w:val="22"/>
          <w:szCs w:val="22"/>
          <w:shd w:val="clear" w:color="auto" w:fill="92D050"/>
        </w:rPr>
        <w:t>Die drei Könige aus dem Morgenland</w:t>
      </w:r>
      <w:r w:rsidR="002065E8" w:rsidRPr="0083107B">
        <w:rPr>
          <w:rFonts w:ascii="Arial Narrow" w:hAnsi="Arial Narrow"/>
          <w:sz w:val="22"/>
          <w:szCs w:val="22"/>
        </w:rPr>
        <w:t xml:space="preserve">, </w:t>
      </w:r>
      <w:r w:rsidR="008F5345" w:rsidRPr="008402B4">
        <w:rPr>
          <w:rFonts w:ascii="Arial Narrow" w:hAnsi="Arial Narrow"/>
          <w:sz w:val="22"/>
          <w:szCs w:val="22"/>
          <w:shd w:val="clear" w:color="auto" w:fill="92D050"/>
        </w:rPr>
        <w:t>Inmitten der Nacht</w:t>
      </w:r>
      <w:r w:rsidR="008F5345" w:rsidRPr="0083107B">
        <w:rPr>
          <w:rFonts w:ascii="Arial Narrow" w:hAnsi="Arial Narrow"/>
          <w:sz w:val="22"/>
          <w:szCs w:val="22"/>
        </w:rPr>
        <w:t xml:space="preserve">, </w:t>
      </w:r>
      <w:r w:rsidR="008F5345" w:rsidRPr="008402B4">
        <w:rPr>
          <w:rFonts w:ascii="Arial Narrow" w:hAnsi="Arial Narrow"/>
          <w:sz w:val="22"/>
          <w:szCs w:val="22"/>
        </w:rPr>
        <w:t>Stern, auf den ich schaue</w:t>
      </w:r>
      <w:r w:rsidR="008F5345" w:rsidRPr="0083107B">
        <w:rPr>
          <w:rFonts w:ascii="Arial Narrow" w:hAnsi="Arial Narrow"/>
          <w:sz w:val="22"/>
          <w:szCs w:val="22"/>
        </w:rPr>
        <w:t xml:space="preserve">, </w:t>
      </w:r>
      <w:r w:rsidR="00C73320" w:rsidRPr="0083107B">
        <w:rPr>
          <w:rFonts w:ascii="Arial Narrow" w:hAnsi="Arial Narrow"/>
          <w:sz w:val="22"/>
          <w:szCs w:val="22"/>
        </w:rPr>
        <w:t>alle Gedichte in: Diakonie Hessen (</w:t>
      </w:r>
      <w:proofErr w:type="spellStart"/>
      <w:r w:rsidR="00C73320" w:rsidRPr="0083107B">
        <w:rPr>
          <w:rFonts w:ascii="Arial Narrow" w:hAnsi="Arial Narrow"/>
          <w:sz w:val="22"/>
          <w:szCs w:val="22"/>
        </w:rPr>
        <w:t>Hrsg</w:t>
      </w:r>
      <w:proofErr w:type="spellEnd"/>
      <w:r w:rsidR="00C73320" w:rsidRPr="0083107B">
        <w:rPr>
          <w:rFonts w:ascii="Arial Narrow" w:hAnsi="Arial Narrow"/>
          <w:sz w:val="22"/>
          <w:szCs w:val="22"/>
        </w:rPr>
        <w:t>), Weihnachtsheft 2010,</w:t>
      </w:r>
    </w:p>
    <w:p w:rsidR="003B2032" w:rsidRPr="00E94F6B" w:rsidRDefault="003B2032" w:rsidP="007224F0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>2009</w:t>
      </w:r>
    </w:p>
    <w:p w:rsidR="003B2032" w:rsidRPr="0083107B" w:rsidRDefault="00A9437C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(2009)</w:t>
      </w:r>
      <w:r w:rsidR="003B2032" w:rsidRPr="0083107B">
        <w:rPr>
          <w:rFonts w:ascii="Arial Narrow" w:hAnsi="Arial Narrow"/>
          <w:sz w:val="22"/>
          <w:szCs w:val="22"/>
        </w:rPr>
        <w:t xml:space="preserve"> </w:t>
      </w:r>
      <w:r w:rsidRPr="0083107B">
        <w:rPr>
          <w:rFonts w:ascii="Arial Narrow" w:hAnsi="Arial Narrow"/>
          <w:sz w:val="22"/>
          <w:szCs w:val="22"/>
        </w:rPr>
        <w:t>Lyrik 6 Gedichte</w:t>
      </w:r>
      <w:r w:rsidR="003B2032" w:rsidRPr="00B66E25">
        <w:rPr>
          <w:rFonts w:ascii="Arial Narrow" w:hAnsi="Arial Narrow"/>
          <w:sz w:val="22"/>
          <w:szCs w:val="22"/>
          <w:shd w:val="clear" w:color="auto" w:fill="92D050"/>
        </w:rPr>
        <w:t xml:space="preserve">: der </w:t>
      </w:r>
      <w:proofErr w:type="spellStart"/>
      <w:r w:rsidR="003B2032" w:rsidRPr="00B66E25">
        <w:rPr>
          <w:rFonts w:ascii="Arial Narrow" w:hAnsi="Arial Narrow"/>
          <w:sz w:val="22"/>
          <w:szCs w:val="22"/>
          <w:shd w:val="clear" w:color="auto" w:fill="92D050"/>
        </w:rPr>
        <w:t>anblick</w:t>
      </w:r>
      <w:proofErr w:type="spellEnd"/>
      <w:r w:rsidR="003B2032" w:rsidRPr="0083107B">
        <w:rPr>
          <w:rFonts w:ascii="Arial Narrow" w:hAnsi="Arial Narrow"/>
          <w:sz w:val="22"/>
          <w:szCs w:val="22"/>
        </w:rPr>
        <w:t xml:space="preserve"> (S. 58); </w:t>
      </w:r>
      <w:r w:rsidR="003B2032" w:rsidRPr="00B66E25">
        <w:rPr>
          <w:rFonts w:ascii="Arial Narrow" w:hAnsi="Arial Narrow"/>
          <w:sz w:val="22"/>
          <w:szCs w:val="22"/>
          <w:shd w:val="clear" w:color="auto" w:fill="92D050"/>
        </w:rPr>
        <w:t>Sitzen zwei</w:t>
      </w:r>
      <w:r w:rsidR="003B2032" w:rsidRPr="0083107B">
        <w:rPr>
          <w:rFonts w:ascii="Arial Narrow" w:hAnsi="Arial Narrow"/>
          <w:sz w:val="22"/>
          <w:szCs w:val="22"/>
        </w:rPr>
        <w:t xml:space="preserve"> (S. 63); </w:t>
      </w:r>
      <w:proofErr w:type="spellStart"/>
      <w:r w:rsidR="003B2032" w:rsidRPr="00B66E25">
        <w:rPr>
          <w:rFonts w:ascii="Arial Narrow" w:hAnsi="Arial Narrow"/>
          <w:sz w:val="22"/>
          <w:szCs w:val="22"/>
          <w:shd w:val="clear" w:color="auto" w:fill="92D050"/>
        </w:rPr>
        <w:t>o.f.W</w:t>
      </w:r>
      <w:proofErr w:type="spellEnd"/>
      <w:r w:rsidR="003B2032" w:rsidRPr="00B66E25">
        <w:rPr>
          <w:rFonts w:ascii="Arial Narrow" w:hAnsi="Arial Narrow"/>
          <w:sz w:val="22"/>
          <w:szCs w:val="22"/>
          <w:shd w:val="clear" w:color="auto" w:fill="92D050"/>
        </w:rPr>
        <w:t>.</w:t>
      </w:r>
      <w:r w:rsidR="003B2032" w:rsidRPr="0083107B">
        <w:rPr>
          <w:rFonts w:ascii="Arial Narrow" w:hAnsi="Arial Narrow"/>
          <w:sz w:val="22"/>
          <w:szCs w:val="22"/>
        </w:rPr>
        <w:t xml:space="preserve"> (S. 68</w:t>
      </w:r>
      <w:r w:rsidR="003B2032" w:rsidRPr="00B66E25">
        <w:rPr>
          <w:rFonts w:ascii="Arial Narrow" w:hAnsi="Arial Narrow"/>
          <w:sz w:val="22"/>
          <w:szCs w:val="22"/>
          <w:shd w:val="clear" w:color="auto" w:fill="92D050"/>
        </w:rPr>
        <w:t>); Letzte Ausfahrt Streifenwagen</w:t>
      </w:r>
      <w:r w:rsidR="003B2032" w:rsidRPr="0083107B">
        <w:rPr>
          <w:rFonts w:ascii="Arial Narrow" w:hAnsi="Arial Narrow"/>
          <w:sz w:val="22"/>
          <w:szCs w:val="22"/>
        </w:rPr>
        <w:t xml:space="preserve"> (S. </w:t>
      </w:r>
      <w:r w:rsidR="003B2032" w:rsidRPr="0083107B">
        <w:rPr>
          <w:rFonts w:ascii="Arial Narrow" w:hAnsi="Arial Narrow"/>
          <w:sz w:val="22"/>
          <w:szCs w:val="22"/>
        </w:rPr>
        <w:lastRenderedPageBreak/>
        <w:t xml:space="preserve">78); </w:t>
      </w:r>
      <w:r w:rsidR="003B2032" w:rsidRPr="00B66E25">
        <w:rPr>
          <w:rFonts w:ascii="Arial Narrow" w:hAnsi="Arial Narrow"/>
          <w:sz w:val="22"/>
          <w:szCs w:val="22"/>
          <w:shd w:val="clear" w:color="auto" w:fill="92D050"/>
        </w:rPr>
        <w:t>Recht auf Leben</w:t>
      </w:r>
      <w:r w:rsidR="003B2032" w:rsidRPr="0083107B">
        <w:rPr>
          <w:rFonts w:ascii="Arial Narrow" w:hAnsi="Arial Narrow"/>
          <w:sz w:val="22"/>
          <w:szCs w:val="22"/>
        </w:rPr>
        <w:t xml:space="preserve"> (S. 100); </w:t>
      </w:r>
      <w:r w:rsidR="003B2032" w:rsidRPr="00B66E25">
        <w:rPr>
          <w:rFonts w:ascii="Arial Narrow" w:hAnsi="Arial Narrow"/>
          <w:sz w:val="22"/>
          <w:szCs w:val="22"/>
          <w:shd w:val="clear" w:color="auto" w:fill="92D050"/>
        </w:rPr>
        <w:t>eine Wohnung</w:t>
      </w:r>
      <w:r w:rsidR="003B2032" w:rsidRPr="0083107B">
        <w:rPr>
          <w:rFonts w:ascii="Arial Narrow" w:hAnsi="Arial Narrow"/>
          <w:sz w:val="22"/>
          <w:szCs w:val="22"/>
        </w:rPr>
        <w:t xml:space="preserve"> (S. 113). in: Ev. Obdachlosenhilfe (2009): Arme habt ihr allezeit. Vom Leben obdachloser Menschen in einem wohlhabenden Land, überarbeitete und erweiterte 2. Auflage, </w:t>
      </w:r>
      <w:proofErr w:type="spellStart"/>
      <w:r w:rsidR="003B2032" w:rsidRPr="0083107B">
        <w:rPr>
          <w:rFonts w:ascii="Arial Narrow" w:hAnsi="Arial Narrow"/>
          <w:sz w:val="22"/>
          <w:szCs w:val="22"/>
        </w:rPr>
        <w:t>edition</w:t>
      </w:r>
      <w:proofErr w:type="spellEnd"/>
      <w:r w:rsidR="003B2032" w:rsidRPr="0083107B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B2032" w:rsidRPr="0083107B">
        <w:rPr>
          <w:rFonts w:ascii="Arial Narrow" w:hAnsi="Arial Narrow"/>
          <w:sz w:val="22"/>
          <w:szCs w:val="22"/>
        </w:rPr>
        <w:t>chrismon</w:t>
      </w:r>
      <w:proofErr w:type="spellEnd"/>
      <w:r w:rsidR="003B2032" w:rsidRPr="0083107B">
        <w:rPr>
          <w:rFonts w:ascii="Arial Narrow" w:hAnsi="Arial Narrow"/>
          <w:sz w:val="22"/>
          <w:szCs w:val="22"/>
        </w:rPr>
        <w:t>, Frankfurt, ISBN 978-3-86921-019-3</w:t>
      </w:r>
    </w:p>
    <w:p w:rsidR="0033525E" w:rsidRPr="0083107B" w:rsidRDefault="0033525E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(2009) </w:t>
      </w:r>
      <w:r w:rsidR="00A9437C" w:rsidRPr="0083107B">
        <w:rPr>
          <w:rFonts w:ascii="Arial Narrow" w:hAnsi="Arial Narrow"/>
          <w:sz w:val="22"/>
          <w:szCs w:val="22"/>
        </w:rPr>
        <w:t xml:space="preserve">Lyrik: </w:t>
      </w:r>
      <w:r w:rsidRPr="00B66E25">
        <w:rPr>
          <w:rFonts w:ascii="Arial Narrow" w:hAnsi="Arial Narrow"/>
          <w:sz w:val="22"/>
          <w:szCs w:val="22"/>
          <w:shd w:val="clear" w:color="auto" w:fill="92D050"/>
        </w:rPr>
        <w:t>Die Erscheinung</w:t>
      </w:r>
      <w:r w:rsidRPr="0083107B">
        <w:rPr>
          <w:rFonts w:ascii="Arial Narrow" w:hAnsi="Arial Narrow"/>
          <w:sz w:val="22"/>
          <w:szCs w:val="22"/>
        </w:rPr>
        <w:t>, in: Diakonisches Werk Hessen und Nassau, Weihnachtsheft, Hört der Engel helle Lieder, S. 23 (Gedicht)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(2009): „Ich sitze in meiner kalten Wohnung, weil mich Heizung sparen muss …“. Auswirkungen von Hartz IV auf Unterkunft und Wohnnebenkosten, in: Gern, Wolfgang/Segbers, Franz (2009): Als Kunde bezeichnet, als Bettler behandelt. Erfahrungen aus der Hartz IV-Welt, VSA-Verlag, Hamburg, ISBN 978-3-89965-386-1, S. 42-57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(2009): Gemeinwesenarbeit und Nachbarschaft als Chancen für zukunftsorientierte Gemeinden und Diakonie, in: www.stadtteilarbeit.de http://212.12.126.151/cms/index.php?option=com_content&amp;task=view&amp;id=434&amp;Itemid=257 (4.3.2009)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Stefan/Dölker, Frank (2009): Pädagogische Prävention ist erfolgreich. Streetworker fordern mehr Vorbeugung, in: Gillich, Stefan/Dölker Frank (Hrsg.) (2009): Streetwork im Widerspruch. Handeln im Spannungsfeld von Kriminalisierung und Prävention, S. 230-231, ISBN 978-3-89774-685-3 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Stefan/Küchler, Tom/Wolfer, Dieter (2009): Sozialraumorientierung in Streetwork und Mobiler Jugendarbeit, in: Gillich, Stefan/Dölker Frank (Hrsg.) (2009): Streetwork im Widerspruch. Handeln im Spannungsfeld von Kriminalisierung und Prävention, S. 39-99, ISBN 978-3-89774-685-3 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(2009): Handeln zwischen Prävention und ordnungspolitischer Vereinnahmung: Anforderungen an Streetwork, in: Gillich, Stefan/Dölker Frank (Hrsg.) (2009): Streetwork im Widerspruch. Handeln im Spannungsfeld von Kriminalisierung und Prävention, S. 16-23, ISBN 978-3-89774-685-3 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Stefan/Dölker Frank (2009): Vom Dilemma des Widerspruchs im Spannungsfeld von Kriminalisierung und Prävention. Eine Einleitung, in: Gillich, Stefan/Dölker Frank (Hrsg.) (2009): Streetwork im Widerspruch. Handeln im Spannungsfeld von Kriminalisierung und Prävention, S. 7-13, ISBN 978-3-89774-685-3 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Stefan/Dölker Frank (Hrsg.) (2009): Streetwork im Widerspruch. Handeln im Spannungsfeld von Kriminalisierung und Prävention. Beiträge aus der Arbeit des Burckhardthauses, Band 16, 235 Seiten, Triga Verlag Gründau-Rothenbergen, ISBN 978-3-89774-685-3 </w:t>
      </w:r>
    </w:p>
    <w:p w:rsidR="008F5345" w:rsidRPr="0083107B" w:rsidRDefault="000E3E67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(2009) Lyrik </w:t>
      </w:r>
      <w:r w:rsidR="009A61D3" w:rsidRPr="00B66E25">
        <w:rPr>
          <w:rFonts w:ascii="Arial Narrow" w:hAnsi="Arial Narrow"/>
          <w:sz w:val="22"/>
          <w:szCs w:val="22"/>
          <w:shd w:val="clear" w:color="auto" w:fill="92D050"/>
        </w:rPr>
        <w:t>Die Erscheinung</w:t>
      </w:r>
      <w:r w:rsidR="008F5345" w:rsidRPr="0083107B">
        <w:rPr>
          <w:rFonts w:ascii="Arial Narrow" w:hAnsi="Arial Narrow"/>
          <w:sz w:val="22"/>
          <w:szCs w:val="22"/>
        </w:rPr>
        <w:t xml:space="preserve">, in Diakonie Hessen (Hrsg), </w:t>
      </w:r>
      <w:r w:rsidR="009A61D3" w:rsidRPr="0083107B">
        <w:rPr>
          <w:rFonts w:ascii="Arial Narrow" w:hAnsi="Arial Narrow"/>
          <w:sz w:val="22"/>
          <w:szCs w:val="22"/>
        </w:rPr>
        <w:t>Hört der Engel helle Lieder</w:t>
      </w:r>
      <w:r w:rsidR="008F5345" w:rsidRPr="0083107B">
        <w:rPr>
          <w:rFonts w:ascii="Arial Narrow" w:hAnsi="Arial Narrow"/>
          <w:sz w:val="22"/>
          <w:szCs w:val="22"/>
        </w:rPr>
        <w:t>, Weihnachtsheft 20</w:t>
      </w:r>
      <w:r w:rsidR="009A61D3" w:rsidRPr="0083107B">
        <w:rPr>
          <w:rFonts w:ascii="Arial Narrow" w:hAnsi="Arial Narrow"/>
          <w:sz w:val="22"/>
          <w:szCs w:val="22"/>
        </w:rPr>
        <w:t>09</w:t>
      </w:r>
      <w:r w:rsidR="008F5345" w:rsidRPr="0083107B">
        <w:rPr>
          <w:rFonts w:ascii="Arial Narrow" w:hAnsi="Arial Narrow"/>
          <w:sz w:val="22"/>
          <w:szCs w:val="22"/>
        </w:rPr>
        <w:t xml:space="preserve">, S. </w:t>
      </w:r>
      <w:r w:rsidR="009A61D3" w:rsidRPr="0083107B">
        <w:rPr>
          <w:rFonts w:ascii="Arial Narrow" w:hAnsi="Arial Narrow"/>
          <w:sz w:val="22"/>
          <w:szCs w:val="22"/>
        </w:rPr>
        <w:t>23</w:t>
      </w:r>
    </w:p>
    <w:p w:rsidR="003B2032" w:rsidRPr="00E94F6B" w:rsidRDefault="003B2032" w:rsidP="007224F0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>2008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(2008):  Für oder mit Wohnungslosen? Bürgerschaftliches Engagement im Quartier zwischen Selbsthilfe, Recht und Barmherzigkeit, in: Helmut Schröder (Hrsg), Ist soziale Integration noch möglich? Die Wohnungslosenhilfe in Zeiten gesellschaftlicher Spaltung, Materialien der Wohnungslosenhilfe Band 60, ISBN: 978-3-922526-69-8, S. 245-256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(2008): Chancen und Nutzen einer verstärkten Gemeindeorientierung im Kampf gegen Armut und Obdachlosigkeit, Vortrag auf dem Fachtag am 9.7.2008 in Nürnberg  http://www.gefaehrdetenhilfe-bayern.de/uploads/media/080709_fachreferat_gillich.pdf (19.8.2008)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Selbsthilfe Wohnungsloser (TUP-online) 12.7.2008 http://www.tup-online.com/media/md2723D.pdf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(Hrsg.) (2008): Bei Ausgrenzung Streetwork. Handlungsmöglichkeiten und Wirkungen. Beiträge aus der Arbeit des Burckhardthauses, Band 15, 258 Seiten, Triga Verlag Gelnhausen, ISBN 978-3-89774-618-3 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(2008): Zur Selbsthilfe wohnungsloser Menschen: Von blinden Flecken und gelingender Praxis, in: Gillich, Stefan (Hrsg.), Bei Ausgrenzung Streetwork. Handlungsmöglichkeiten und Wirkungen. Beiträge aus der Arbeit des Burckhardthauses, Band 15, , Triga Verlag Gelnhausen, ISBN 978-3-89774-618-3, S. 86-95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(2008): „So ein bisschen Bildung ziert den ganzen Menschen“ – Bildungsaspekte in den Arbeitsfeldern Streetwork und Mobile Jugendarbeit, in: Gillich, Stefan (Hrsg.), Bei Ausgrenzung Streetwork. Handlungsmöglichkeiten und Wirkungen. Beiträge aus der Arbeit des Burckhardthauses, Band 15, , Triga Verlag Gelnhausen, ISBN 978-3-89774-618-3, S. 86-95</w:t>
      </w:r>
    </w:p>
    <w:p w:rsidR="003B2032" w:rsidRPr="00E94F6B" w:rsidRDefault="003B2032" w:rsidP="007224F0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>2007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(2007): Sozialraumorientierung als Standard in der Arbeit mit Jugendlichen auf der Straße, in: </w:t>
      </w:r>
      <w:proofErr w:type="spellStart"/>
      <w:r w:rsidRPr="0083107B">
        <w:rPr>
          <w:rFonts w:ascii="Arial Narrow" w:hAnsi="Arial Narrow"/>
          <w:sz w:val="22"/>
          <w:szCs w:val="22"/>
        </w:rPr>
        <w:t>corax</w:t>
      </w:r>
      <w:proofErr w:type="spellEnd"/>
      <w:r w:rsidRPr="0083107B">
        <w:rPr>
          <w:rFonts w:ascii="Arial Narrow" w:hAnsi="Arial Narrow"/>
          <w:sz w:val="22"/>
          <w:szCs w:val="22"/>
        </w:rPr>
        <w:t>, Magazin für Kinder- und Jugendarbeit, Ausgabe 4/2007, ISSN 1860-9910, S. 38-45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(2007): Sozialraumorientierung als Standard in der Arbeit mit Jugendlichen auf der Straße, in: http://www.bundesarbeitsgemeinschaft-streetwork-mobile-jugendarbeit.de/homepage/material/gillich_sozialraum.pdf (18.10.2007)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lastRenderedPageBreak/>
        <w:t>Gillich, Stefan (2007): Lebensraum Straße: Sozialraumorientierung in der Kinder- und Jugendarbeit, in: Unsere Jugend, 59. Jg., ISSN 0342-5258, S. 402-408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(2007): Sozialraumorientierung als Handlungsfeld der evangelischen Arbeit mit Kindern, in: Handbuch Arbeit mit Kindern – Evangelische Perspektiven,  Herausgeber Matthias </w:t>
      </w:r>
      <w:proofErr w:type="spellStart"/>
      <w:r w:rsidRPr="0083107B">
        <w:rPr>
          <w:rFonts w:ascii="Arial Narrow" w:hAnsi="Arial Narrow"/>
          <w:sz w:val="22"/>
          <w:szCs w:val="22"/>
        </w:rPr>
        <w:t>Spenn</w:t>
      </w:r>
      <w:proofErr w:type="spellEnd"/>
      <w:r w:rsidRPr="0083107B">
        <w:rPr>
          <w:rFonts w:ascii="Arial Narrow" w:hAnsi="Arial Narrow"/>
          <w:sz w:val="22"/>
          <w:szCs w:val="22"/>
        </w:rPr>
        <w:t xml:space="preserve">/Doris </w:t>
      </w:r>
      <w:proofErr w:type="spellStart"/>
      <w:r w:rsidRPr="0083107B">
        <w:rPr>
          <w:rFonts w:ascii="Arial Narrow" w:hAnsi="Arial Narrow"/>
          <w:sz w:val="22"/>
          <w:szCs w:val="22"/>
        </w:rPr>
        <w:t>Beneke</w:t>
      </w:r>
      <w:proofErr w:type="spellEnd"/>
      <w:r w:rsidRPr="0083107B">
        <w:rPr>
          <w:rFonts w:ascii="Arial Narrow" w:hAnsi="Arial Narrow"/>
          <w:sz w:val="22"/>
          <w:szCs w:val="22"/>
        </w:rPr>
        <w:t>/Frieder Harz/Friedrich Schweitzer, Gütersloher Verlagshaus, ISBN 987-3-579-05581-7, S. 341-346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(2007): Mobile Arbeit mit Kindern, in: Handbuch Arbeit mit Kindern – Evangelische Perspektiven, Herausgeber Matthias </w:t>
      </w:r>
      <w:proofErr w:type="spellStart"/>
      <w:r w:rsidRPr="0083107B">
        <w:rPr>
          <w:rFonts w:ascii="Arial Narrow" w:hAnsi="Arial Narrow"/>
          <w:sz w:val="22"/>
          <w:szCs w:val="22"/>
        </w:rPr>
        <w:t>Spenn</w:t>
      </w:r>
      <w:proofErr w:type="spellEnd"/>
      <w:r w:rsidRPr="0083107B">
        <w:rPr>
          <w:rFonts w:ascii="Arial Narrow" w:hAnsi="Arial Narrow"/>
          <w:sz w:val="22"/>
          <w:szCs w:val="22"/>
        </w:rPr>
        <w:t xml:space="preserve">/Doris </w:t>
      </w:r>
      <w:proofErr w:type="spellStart"/>
      <w:r w:rsidRPr="0083107B">
        <w:rPr>
          <w:rFonts w:ascii="Arial Narrow" w:hAnsi="Arial Narrow"/>
          <w:sz w:val="22"/>
          <w:szCs w:val="22"/>
        </w:rPr>
        <w:t>Beneke</w:t>
      </w:r>
      <w:proofErr w:type="spellEnd"/>
      <w:r w:rsidRPr="0083107B">
        <w:rPr>
          <w:rFonts w:ascii="Arial Narrow" w:hAnsi="Arial Narrow"/>
          <w:sz w:val="22"/>
          <w:szCs w:val="22"/>
        </w:rPr>
        <w:t>/Frieder Harz/Friedrich Schweitzer, Gütersloher Verlagshaus, ISBN 987-3-579-05581-7, S. 347-351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(2007): Sozialraumorientierung in der Jugendhilfe. Der Nahraum ist der Ort des alltäglichen Lebens junger Menschen, in: Blätter der Wohlfahrtspflege 5/2007, 155. Jg., ISSN: 0342-8574, S. 167-169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Gillich, Stefan (2007): Sozialraumorientierung in der Wohnungslosenhilfe, in: </w:t>
      </w:r>
      <w:proofErr w:type="spellStart"/>
      <w:r w:rsidRPr="0083107B">
        <w:rPr>
          <w:rFonts w:ascii="Arial Narrow" w:hAnsi="Arial Narrow"/>
          <w:sz w:val="22"/>
          <w:szCs w:val="22"/>
        </w:rPr>
        <w:t>Störch</w:t>
      </w:r>
      <w:proofErr w:type="spellEnd"/>
      <w:r w:rsidRPr="0083107B">
        <w:rPr>
          <w:rFonts w:ascii="Arial Narrow" w:hAnsi="Arial Narrow"/>
          <w:sz w:val="22"/>
          <w:szCs w:val="22"/>
        </w:rPr>
        <w:t xml:space="preserve"> Klaus (2007): Recht auf Wohnung/Suppenküchen und Tafeln, kleine </w:t>
      </w:r>
      <w:proofErr w:type="spellStart"/>
      <w:r w:rsidRPr="0083107B">
        <w:rPr>
          <w:rFonts w:ascii="Arial Narrow" w:hAnsi="Arial Narrow"/>
          <w:sz w:val="22"/>
          <w:szCs w:val="22"/>
        </w:rPr>
        <w:t>hattersheimer</w:t>
      </w:r>
      <w:proofErr w:type="spellEnd"/>
      <w:r w:rsidRPr="0083107B">
        <w:rPr>
          <w:rFonts w:ascii="Arial Narrow" w:hAnsi="Arial Narrow"/>
          <w:sz w:val="22"/>
          <w:szCs w:val="22"/>
        </w:rPr>
        <w:t xml:space="preserve"> hefte 8, Hofheim/Taunus, ISBN 3-937962-11-5, S. 11-24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(2007): Wider die Individualisierung der Selbsthilfe. Karriere eines strapazierten Begriffs – Beispiel: Selbsthilfe Wohnungsloser, in: Blätter der Wohlfahrtspflege 3/2007, 154. Jg., ISSN: 0342-8574, S. 111-112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(Hrsg.) (2007): Streetwork konkret:. Standards und Qualitätsentwicklung, Beiträge aus der Arbeit des Burckhardthauses, Band 14, 216 Seiten, Triga Verlag Gelnhausen, ISBN 987-3-89774-542-1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(2007): Sozialraumorientierung als Standard in der Arbeit mit Jugendlichen auf der Straße, in: Streetwork konkret:. Standards und Qualitätsentwicklung, Gelnhausen, ISBN 987-3-89774-542-1, S. 98-114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(Hrsg.) (2007): Nachbarschaften und Stadtteile im Umbruch. Kreative Antworten der Gemeinwesenarbeit auf aktuelle Herausforderungen, Beiträge aus der Arbeit des Burckhardthauses, Band 13, 240 Seiten, Triga Verlag Gelnhausen, ISBN 987—89774-524-7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(2007): Gemeinwesenarbeit und Nachbarschaft als Chancen für zukunftsorientierte Gemeinden und Diakonie, in: Gillich, Stefan (Hrsg.) (2007): Nachbarschaften und Stadtteile im Umbruch. Kreative Antworten der Gemeinwesenarbeit auf aktuelle Herausforderungen, ISBN 987—89774-524-7, S. 80-95</w:t>
      </w:r>
    </w:p>
    <w:p w:rsidR="00570783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(2002): Zur Selbsthilfe Wohnungsloser – Zwischen Ignoranz und Verkennung, in Theorie und Praxis der Sozialen Arbeit (TPS), Abdruck aus Heft 3/2002, http://www.tup-online.com/media/md2723D.pdf (23.1.2007)</w:t>
      </w:r>
    </w:p>
    <w:p w:rsidR="003B2032" w:rsidRPr="00E94F6B" w:rsidRDefault="003B2032" w:rsidP="00570783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>2006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(2006): Zu Bildungsaspekten in den Arbeitsfeldern Streetwork und Mobile Jugendarbeit, in: News Treberhilfe Dresden, 7. Jg., Ausgabe 17, Dezember 2006, ISSN 1611-8820, S. 27-29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(2006): Gemeinwesenarbeit und Nachbarschaft als Chancen für zukunftsorientierte Gemeinden und Diakonie, Kurzfassung eines vorab veröffentlichen Beitrags aus dem Buch: Stefan Gillich (2007): Nachbarschaften und Stadtteile im Umbruch. Kreative Antworten der Gemeinwesenarbeit auf aktuelle Herausforderungen, Gelnhausen, in Poreski, Thomas (2006), Reader (als CD), Kongress der Evangelische Obdachlosenhilfe in Berlin vom 8.-10. November 2006, Thema: „Abgestellt auf Gleis IV“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(2006): Vier Gedichte zum Thema Wohnungslosigkeit, in: Evangelische Obdachlosenhilfe e.V. (Hrsg.): Arme habt ihr allezeit. Vom Leben obdachloser Menschen in einem wohlhabenden Land, ISBN 13-978-3-938704-04-2, S. 48, 52, 56, 100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(2006): „Dynamik, die jedem Stadtteil gut tut“, in: Grimm, Gaby (2006): Zukunftsschulen. Das Werkbuch Zukunftsschulen im Wohnquartier, Essen, ISBN 3-89861-622-3, S. 237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(2006): Formen und Grundsätze der Kontaktaufnahme in den Arbeitsfeldern Streetwork und Mobile Jugendarbeit, in: Gillich, Stefan (Hrsg.) (2006): Professionelles Handeln auf der Straße. Praxisbuch Streetwork und Mobile Jugendarbeit, ISBN 3-89774-467-8, S. 56-69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 xml:space="preserve">Dölker, Frank/Gillich, Stefan (2006): Interkulturelle Kompetenz als Chance: Europäische Vernetzung von </w:t>
      </w:r>
      <w:proofErr w:type="spellStart"/>
      <w:r w:rsidRPr="0083107B">
        <w:rPr>
          <w:rFonts w:ascii="Arial Narrow" w:hAnsi="Arial Narrow"/>
          <w:sz w:val="22"/>
          <w:szCs w:val="22"/>
        </w:rPr>
        <w:t>Streetworkprojekten</w:t>
      </w:r>
      <w:proofErr w:type="spellEnd"/>
      <w:r w:rsidRPr="0083107B">
        <w:rPr>
          <w:rFonts w:ascii="Arial Narrow" w:hAnsi="Arial Narrow"/>
          <w:sz w:val="22"/>
          <w:szCs w:val="22"/>
        </w:rPr>
        <w:t xml:space="preserve"> und internationale Begegnung als Grundlagen der Teilhabe von benachteiligten Jugendlichen, in: Gillich, Stefan (Hrsg.) (2006): Professionelles Handeln auf der Straße. Praxisbuch Streetwork und Mobile Jugendarbeit, ISBN 3-89774-467-8, S. 229-242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(Hrsg.) (2006): Professionelles Handeln auf der Straße. Praxisbuch Streetwork und Mobile Jugendarbeit, Dokumentation des 20. bundesweiten Streetworkertreffens 2005, Beiträge aus der Arbeit des Burckhardthauses, Band 12, Gelnhausen, ISBN 3-89774-467-8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(2006): Die Straße als Lebensraum. Sozialraumorientierung als Chance in der Kinder- und Jugendarbeit, in: Praxis Gemeindepädagogik, Heft 3, ISSN 1860-6946, S. 15-17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lastRenderedPageBreak/>
        <w:t>Gillich, Stefan (2006): Gemeinwesenarbeit und Nachbarschaft: Chancen für eine zukunftsorientierte Diakonie, Intranet: www.diakonie-bayern.de</w:t>
      </w:r>
    </w:p>
    <w:p w:rsidR="00F37D23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(2006): Sozialraumorientierung in der Kinder- und Jugendarbeit, in: News Treberhilfe Dresden, 7. Jg., Ausgabe 14-15, April 2006, ISSN 1611-8820, S. 8-10</w:t>
      </w:r>
    </w:p>
    <w:p w:rsidR="00C73320" w:rsidRPr="00E94F6B" w:rsidRDefault="003B2032" w:rsidP="00570783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>2005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(2005): 13. Werkstatt Gemeinwesenarbeit: Begrüßung und Einführung, http://www.burckhardthaus.de/aktuell.asp (28.09.2005)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(2005): Sozialraumorientierung und Ehrenamtliche Hilfe: Grundzüge einer sozialraumorientierten Wohnungslosenhilfe, http://www.evangelische-obdachlosenhilfe.de/01b77c925c0bde802/index.html, efofreiburgsozialraumehrenamt17022005.doc (28.09.2005)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(2005): Neue Ansätze Stadtteilorientierter kirchlicher Arbeit, http://www.kirche-im-stadtteil.de/download/1119343801.pdf (08.06.2005)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(2005): „Wohnungslos, das ist, wie wenn man die Welt von unten sieht“: Zur Ausgrenzung Wohnungsloser, in: Anhorn, Roland/Bettinger, Frank (Hrsg.): Sozialer Ausschluss und Soziale Arbeit. Positionsbestimmungen einer kritischen Theorie und Praxis Sozialer Arbeit, Wiesbaden, S. 335-350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(2005): Letzte Ausfahrt Wohnungslosigkeit: Zur Normalität sozialer Ausgrenzung, in: Gillich, Stefan (Hrsg.) (2005): Ausgegrenzt &amp; Abgeschoben. Streetwork als Chance, S. 85-101</w:t>
      </w:r>
    </w:p>
    <w:p w:rsidR="003B2032" w:rsidRPr="0083107B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(Hrsg.) (2005): Ausgegrenzt &amp; Abgeschoben. Streetwork als Chance, Dokumentation des 19. bundesweiten Streetworkertreffens 2004, Beiträge aus der Arbeit des Burckhardthauses, Band 11, Gelnhausen, ISBN 3-89774-411-2</w:t>
      </w:r>
    </w:p>
    <w:p w:rsidR="00570783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83107B">
        <w:rPr>
          <w:rFonts w:ascii="Arial Narrow" w:hAnsi="Arial Narrow"/>
          <w:sz w:val="22"/>
          <w:szCs w:val="22"/>
        </w:rPr>
        <w:t>Gillich, Stefan (2005): Sozialraumorientierung in der Kinder- und Jugendarbeit, in: Konferenz der evangelischen Fort- und Weiterbildungsstätten für Jugendarbeit, Fortbildungsangebot 2005, S. 7-11</w:t>
      </w:r>
    </w:p>
    <w:p w:rsidR="003B2032" w:rsidRPr="00E94F6B" w:rsidRDefault="003B2032" w:rsidP="00570783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>2004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(2004): Ehrenamtliche Hilfe, in: Evangelische Obdachlosenhilfe (Hrsg.) (2004): Faltblatt 10 - Ehrenamtliche Hilfe, Stuttgart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(2004): Bildungsaspekte in den Arbeitsfeldern Streetwork und Mobile Jugendarbeit, in: BAG Evangelische Jugendsozialarbeit (2004): Jugendsozialarbeit und Bildung – Perspektive und Chance für benachteiligte junge Menschen, Materialheft 2/2004, Stuttgart, S. 25-26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(Hrsg.) (2004): Gemeinwesenarbeit: Die Saat geht auf. Grundlagen und neue sozialraumorientierte Handlungsfelder. Dokumentation der 12. Werkstatt Gemeinwesenarbeit 2003, Beiträge aus der Arbeit des Burckhardthauses, Band 10, 260 Seiten, Gelnhausen, ISBN 3-89774-364-7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(2004): Sozialraumorientierung – ein Thema für die Wohnungslosenhilfe, in: Gillich, Stefan (Hrsg.) (2004): Gemeinwesenarbeit: Die Saat geht auf. Grundlagen und neue sozialraumorientierte Handlungsfelder. Dokumentation der 12. Werkstatt Gemeinwesenarbeit 2003, Beiträge aus der Arbeit des Burckhardthauses, Band 10, 260 Seiten, Gelnhausen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 xml:space="preserve">Gillich, Stefan (2004): Ein Arbeitsprinzip schlägt Wurzeln: Gemeinwesenarbeit in der Wohnungslosenhilfe, in </w:t>
      </w:r>
      <w:proofErr w:type="spellStart"/>
      <w:r w:rsidRPr="00B66E25">
        <w:rPr>
          <w:rFonts w:ascii="Arial Narrow" w:hAnsi="Arial Narrow"/>
          <w:sz w:val="22"/>
          <w:szCs w:val="22"/>
        </w:rPr>
        <w:t>Odierna</w:t>
      </w:r>
      <w:proofErr w:type="spellEnd"/>
      <w:r w:rsidRPr="00B66E25">
        <w:rPr>
          <w:rFonts w:ascii="Arial Narrow" w:hAnsi="Arial Narrow"/>
          <w:sz w:val="22"/>
          <w:szCs w:val="22"/>
        </w:rPr>
        <w:t>, Simone / Berendt, Ulrike (Hg.): Gemeinwesenarbeit. Entwicklungslinien und Handlungsfelder, Jahrbuch Gemeinwesenarbeit Band 7, S. 267-278, Neu-Ulm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(Hrsg.) (2004 – 2. ergänzte Auflage): Gemeinwesenarbeit – Eine Chance der sozialen Stadtentwicklung, Dokumentation der 11. Werkstatt Gemeinwesenarbeit 2001, Beiträge aus der Arbeit des Burckhardthauses, Band 7, Gelnhausen, ISBN 3-89774-236-5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(Hrsg.) (2004 – 2. ergänzte Auflage): Profile von Streetwork und Mobiler Jugendarbeit. Antworten der Praxis auf neue Herausforderungen, Dokumentation des 18. bundesweiten Streetworkertreffens 2003, Beiträge aus der Arbeit des Burckhardthauses, Band 9, Gelnhausen, ISBN 3-89774-384-1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(2004): Zu Bildungsaspekten in den Arbeitsfeldern Streetwork und Mobile Jugendarbeit, Homepage www.burckhardthaus.de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(2004): Armutsdefinitionen / Armutskonzepte, Homepage www.bag.streetwork.org</w:t>
      </w:r>
    </w:p>
    <w:p w:rsidR="00F37D23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(Hrsg.) (2004): Profile von Streetwork und Mobiler Jugendarbeit. Antworten der Praxis auf neue Herausforderungen, Dokumentation des 18. bundesweiten Streetworkertreffens 2003, Beiträge aus der Arbeit des Burckhardthauses, Band 9, Gelnhausen, ISBN 3-89774-333-7</w:t>
      </w:r>
    </w:p>
    <w:p w:rsidR="003B2032" w:rsidRPr="00E94F6B" w:rsidRDefault="003B2032" w:rsidP="00570783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>2003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lastRenderedPageBreak/>
        <w:t>Gillich, Stefan (2003): Alt und ohne Wohnung, in: Seeberger, Bernd/Braun, Angelika (Hrsg.) (2003): Wie die anderen altern. Zur Lebenssituation alter Menschen am Rande der Gesellschaft, Frankfurt, S. 103-117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(2003): Die Lebenswelt im Blickfeld: Anmerkungen zur Sozialraumorientierung in der Wohnungslosenhilfe, in Evangelische Obdachlosenhilfe, hrsg. von Thomas Poreski: Recht auf Hilfe und Eigenständigkeit, Materialien zur Wohnungslosenhilfe Nr. 53, S. 235-247, Bielefeld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(2003): Zur Sozialraumorientierung in der Wohnungslosenhilfe, in Homepage www.quarternet.de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 xml:space="preserve">Gillich, Stefan (Hrsg.) (2003): Streetwork/Mobile Jugendarbeit. Aktuelle Bestandsaufnahme und Positionen eigenständiger Arbeitsfelder, Beiträge aus der Arbeit des </w:t>
      </w:r>
      <w:proofErr w:type="spellStart"/>
      <w:r w:rsidRPr="00B66E25">
        <w:rPr>
          <w:rFonts w:ascii="Arial Narrow" w:hAnsi="Arial Narrow"/>
          <w:sz w:val="22"/>
          <w:szCs w:val="22"/>
        </w:rPr>
        <w:t>Burckhardthauses</w:t>
      </w:r>
      <w:proofErr w:type="spellEnd"/>
      <w:r w:rsidRPr="00B66E25">
        <w:rPr>
          <w:rFonts w:ascii="Arial Narrow" w:hAnsi="Arial Narrow"/>
          <w:sz w:val="22"/>
          <w:szCs w:val="22"/>
        </w:rPr>
        <w:t>, Band 8, Gelnhausen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(2003): Am Netz spinnen: Sozialräumliche Ansätze in der Wohnungslosenhilfe, in wohnungslos 2/2003, 44. Jahrgang, S. 63-68</w:t>
      </w:r>
    </w:p>
    <w:p w:rsidR="00F37D23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(2003): Selbsthilfe Wohnungsloser: Anmerkungen zu einem strapazierten Begriff, in wohnungslos 1/2003, 44. Jahrgang, S. 14-18</w:t>
      </w:r>
    </w:p>
    <w:p w:rsidR="003B2032" w:rsidRPr="00E94F6B" w:rsidRDefault="00F37D23" w:rsidP="00570783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>2002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(2002): Zur Selbsthilfe Wohnungsloser – Zwischen Ignoranz und Verkennung, in Theorie und Praxis der Sozialen Arbeit (TPS), Heft 3/2002, 53. Jahrgang, S. 169-175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(2002): Am Netz spinnen: Sozialräumliche Ansätze in der Wohnungslosenhilfe, Homepage www.quarternet.de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(Hrsg.) (2002): Gemeinwesenarbeit – Eine Chance der sozialen Stadtentwicklung, 11. Werkstatt Gemeinwesenarbeit 2001, Beiträge aus der Arbeit des Burckhardthauses, Band 7, Gelnhausen, ISBN 3-89774-236-5</w:t>
      </w:r>
    </w:p>
    <w:p w:rsidR="007224F0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 xml:space="preserve">Gillich, Stefan (Hrsg.) (2002): Streetwork/Mobile Jugendarbeit zwischen zielgruppen- und sozialraumorientierter Arbeit. 16. bundesweites </w:t>
      </w:r>
      <w:proofErr w:type="spellStart"/>
      <w:r w:rsidRPr="00B66E25">
        <w:rPr>
          <w:rFonts w:ascii="Arial Narrow" w:hAnsi="Arial Narrow"/>
          <w:sz w:val="22"/>
          <w:szCs w:val="22"/>
        </w:rPr>
        <w:t>StreetworkerInnen</w:t>
      </w:r>
      <w:proofErr w:type="spellEnd"/>
      <w:r w:rsidRPr="00B66E25">
        <w:rPr>
          <w:rFonts w:ascii="Arial Narrow" w:hAnsi="Arial Narrow"/>
          <w:sz w:val="22"/>
          <w:szCs w:val="22"/>
        </w:rPr>
        <w:t xml:space="preserve">-Treffen (2001) im </w:t>
      </w:r>
      <w:proofErr w:type="spellStart"/>
      <w:r w:rsidRPr="00B66E25">
        <w:rPr>
          <w:rFonts w:ascii="Arial Narrow" w:hAnsi="Arial Narrow"/>
          <w:sz w:val="22"/>
          <w:szCs w:val="22"/>
        </w:rPr>
        <w:t>Burckhardthaus</w:t>
      </w:r>
      <w:proofErr w:type="spellEnd"/>
      <w:r w:rsidRPr="00B66E25">
        <w:rPr>
          <w:rFonts w:ascii="Arial Narrow" w:hAnsi="Arial Narrow"/>
          <w:sz w:val="22"/>
          <w:szCs w:val="22"/>
        </w:rPr>
        <w:t xml:space="preserve">, Dokumentation, Eigenverlag </w:t>
      </w:r>
      <w:proofErr w:type="spellStart"/>
      <w:r w:rsidRPr="00B66E25">
        <w:rPr>
          <w:rFonts w:ascii="Arial Narrow" w:hAnsi="Arial Narrow"/>
          <w:sz w:val="22"/>
          <w:szCs w:val="22"/>
        </w:rPr>
        <w:t>Burckhardthaus</w:t>
      </w:r>
      <w:proofErr w:type="spellEnd"/>
      <w:r w:rsidRPr="00B66E25">
        <w:rPr>
          <w:rFonts w:ascii="Arial Narrow" w:hAnsi="Arial Narrow"/>
          <w:sz w:val="22"/>
          <w:szCs w:val="22"/>
        </w:rPr>
        <w:t>, Gelnhausen</w:t>
      </w:r>
    </w:p>
    <w:p w:rsidR="003B2032" w:rsidRPr="00E94F6B" w:rsidRDefault="007224F0" w:rsidP="00570783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>2001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(2001): Bürgerschaftliches Engagement in der Hilfe für Wohnungslose, in Theorie und Praxis der Sozialen Arbeit (TPS), Heft 12/2001, 52. Jg., S. 455-460</w:t>
      </w:r>
    </w:p>
    <w:p w:rsidR="00570783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 xml:space="preserve">Gillich, Stefan (Hrsg.) (2001): Geschlechtsspezifisch, interkulturell – unpolitisch? Das (neue) Verständnis von Streetwork/Mobile Jugendarbeit. 15. bundesweites </w:t>
      </w:r>
      <w:proofErr w:type="spellStart"/>
      <w:r w:rsidRPr="00B66E25">
        <w:rPr>
          <w:rFonts w:ascii="Arial Narrow" w:hAnsi="Arial Narrow"/>
          <w:sz w:val="22"/>
          <w:szCs w:val="22"/>
        </w:rPr>
        <w:t>StreetworkerInnen</w:t>
      </w:r>
      <w:proofErr w:type="spellEnd"/>
      <w:r w:rsidRPr="00B66E25">
        <w:rPr>
          <w:rFonts w:ascii="Arial Narrow" w:hAnsi="Arial Narrow"/>
          <w:sz w:val="22"/>
          <w:szCs w:val="22"/>
        </w:rPr>
        <w:t xml:space="preserve">-Treffen (2000) im </w:t>
      </w:r>
      <w:proofErr w:type="spellStart"/>
      <w:r w:rsidRPr="00B66E25">
        <w:rPr>
          <w:rFonts w:ascii="Arial Narrow" w:hAnsi="Arial Narrow"/>
          <w:sz w:val="22"/>
          <w:szCs w:val="22"/>
        </w:rPr>
        <w:t>Burckhardthaus</w:t>
      </w:r>
      <w:proofErr w:type="spellEnd"/>
      <w:r w:rsidRPr="00B66E25">
        <w:rPr>
          <w:rFonts w:ascii="Arial Narrow" w:hAnsi="Arial Narrow"/>
          <w:sz w:val="22"/>
          <w:szCs w:val="22"/>
        </w:rPr>
        <w:t xml:space="preserve">, Dokumentation, Eigenverlag </w:t>
      </w:r>
      <w:proofErr w:type="spellStart"/>
      <w:r w:rsidRPr="00B66E25">
        <w:rPr>
          <w:rFonts w:ascii="Arial Narrow" w:hAnsi="Arial Narrow"/>
          <w:sz w:val="22"/>
          <w:szCs w:val="22"/>
        </w:rPr>
        <w:t>Burckhardthaus</w:t>
      </w:r>
      <w:proofErr w:type="spellEnd"/>
      <w:r w:rsidRPr="00B66E25">
        <w:rPr>
          <w:rFonts w:ascii="Arial Narrow" w:hAnsi="Arial Narrow"/>
          <w:sz w:val="22"/>
          <w:szCs w:val="22"/>
        </w:rPr>
        <w:t>, Gelnhausen</w:t>
      </w:r>
    </w:p>
    <w:p w:rsidR="003B2032" w:rsidRPr="00E94F6B" w:rsidRDefault="00570783" w:rsidP="00570783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 xml:space="preserve">Bis </w:t>
      </w:r>
      <w:r w:rsidR="007224F0" w:rsidRPr="00E94F6B">
        <w:rPr>
          <w:rFonts w:ascii="Arial Narrow" w:hAnsi="Arial Narrow"/>
          <w:b/>
          <w:bCs/>
        </w:rPr>
        <w:t>2000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/ Nieslony, Frank (2000): Armut und Wohnungslosigkeit. Grundlagen, Zusammenhänge und Erscheinungsformen, Köln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 xml:space="preserve">Gillich, Stefan (Hrsg.) (2000): Essentials der Gemeinwesenarbeit. Dokumentation der 10. Werkstatt Gemeinwesenarbeit (1999) im </w:t>
      </w:r>
      <w:proofErr w:type="spellStart"/>
      <w:r w:rsidRPr="00B66E25">
        <w:rPr>
          <w:rFonts w:ascii="Arial Narrow" w:hAnsi="Arial Narrow"/>
          <w:sz w:val="22"/>
          <w:szCs w:val="22"/>
        </w:rPr>
        <w:t>Burckhardthaus</w:t>
      </w:r>
      <w:proofErr w:type="spellEnd"/>
      <w:r w:rsidRPr="00B66E25">
        <w:rPr>
          <w:rFonts w:ascii="Arial Narrow" w:hAnsi="Arial Narrow"/>
          <w:sz w:val="22"/>
          <w:szCs w:val="22"/>
        </w:rPr>
        <w:t xml:space="preserve">, Eigenverlag </w:t>
      </w:r>
      <w:proofErr w:type="spellStart"/>
      <w:r w:rsidRPr="00B66E25">
        <w:rPr>
          <w:rFonts w:ascii="Arial Narrow" w:hAnsi="Arial Narrow"/>
          <w:sz w:val="22"/>
          <w:szCs w:val="22"/>
        </w:rPr>
        <w:t>Burckhardthaus</w:t>
      </w:r>
      <w:proofErr w:type="spellEnd"/>
      <w:r w:rsidRPr="00B66E25">
        <w:rPr>
          <w:rFonts w:ascii="Arial Narrow" w:hAnsi="Arial Narrow"/>
          <w:sz w:val="22"/>
          <w:szCs w:val="22"/>
        </w:rPr>
        <w:t>, Gelnhausen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 xml:space="preserve">Gillich, Stefan (Hrsg.) (2000): Standards im Arbeitsfeld Streetwork/Mobile Jugendarbeit zwischen Ansprüchen und Wirklichkeit. 14. bundesweites StreetworkerInnen-Treffen (1999) im Burckhardthaus, Dokumentation, Eigenverlag </w:t>
      </w:r>
      <w:proofErr w:type="spellStart"/>
      <w:r w:rsidRPr="00B66E25">
        <w:rPr>
          <w:rFonts w:ascii="Arial Narrow" w:hAnsi="Arial Narrow"/>
          <w:sz w:val="22"/>
          <w:szCs w:val="22"/>
        </w:rPr>
        <w:t>Burckhardthaus</w:t>
      </w:r>
      <w:proofErr w:type="spellEnd"/>
      <w:r w:rsidRPr="00B66E25">
        <w:rPr>
          <w:rFonts w:ascii="Arial Narrow" w:hAnsi="Arial Narrow"/>
          <w:sz w:val="22"/>
          <w:szCs w:val="22"/>
        </w:rPr>
        <w:t>, Gelnhausen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 xml:space="preserve">Gillich, Stefan / </w:t>
      </w:r>
      <w:proofErr w:type="spellStart"/>
      <w:r w:rsidRPr="00B66E25">
        <w:rPr>
          <w:rFonts w:ascii="Arial Narrow" w:hAnsi="Arial Narrow"/>
          <w:sz w:val="22"/>
          <w:szCs w:val="22"/>
        </w:rPr>
        <w:t>Zuth</w:t>
      </w:r>
      <w:proofErr w:type="spellEnd"/>
      <w:r w:rsidRPr="00B66E25">
        <w:rPr>
          <w:rFonts w:ascii="Arial Narrow" w:hAnsi="Arial Narrow"/>
          <w:sz w:val="22"/>
          <w:szCs w:val="22"/>
        </w:rPr>
        <w:t>, Manfred (2000): Sozialhilfe als Geldleistung. Faltblatt Nr. 3 für Evangelische Obdachlosenhilfe, Fachverband im Diakonischen Werk der Ev. Kirche in Deutschland, Stuttgart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(1999): Der alkoholkranke Wohnungslose oder der wohnungslose Alkoholiker? – Anforderungen an das Hilfesystem, in Theorie und Praxis der Sozialen Arbeit (TPS), Heft 3/1999, 50. Jg., S. 95-100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(1999): Notwendig: ein Versorgungsverbund. Alkoholkranke Wohnungslose oder wohnungslose Alkoholiker: Zur Sichtweise eines Problems und der (Neu-)Organisation von Hilfe, in Sozial Extra, 23. Jg., S. 20-22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(1999): Wohnungsversorgung und angemessene Miethöhe, in: wohnungslos 4/1999, 41. Jg., S. 156-159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(1999): Perspektiven der sozialen Arbeit mit Wohnungslosen zwischen Problemorientierung, Selbsthilfe und ehrenamtlicher Hilfe, in ARCHIV, Heft 3/1999, 30. Jg., S. 169-185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(1999): Alkoholkranke Wohnungslose oder wohnungslose Alkoholiker. Im Spannungsfeld von Ausgrenzung und Hilfe, in Sozialpsychiatrische Informationen, Heft 3/1999, 29. Jg., S. 20-26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(1998): Zur Normalität sozialer Ungleichheit. Ein Heilungsversuch durch Ausgrenzung, in wohnungslos, 4/1990, 40. Jg., S. 137-140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 xml:space="preserve">Gillich, Stefan (1998): Privatisierung gesetzlicher Hilfen oder: Hilfe zwischen Recht und Barmherzigkeit, in Neue Praxis, 4/1998, </w:t>
      </w:r>
      <w:r w:rsidRPr="00B66E25">
        <w:rPr>
          <w:rFonts w:ascii="Arial Narrow" w:hAnsi="Arial Narrow"/>
          <w:sz w:val="22"/>
          <w:szCs w:val="22"/>
        </w:rPr>
        <w:lastRenderedPageBreak/>
        <w:t>28. Jg., S. 333-334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Brühl, Albrecht (unter Mitarbeit von Stefan Gillich) (1998): Rechtsschutz für Wohnungslose, Herausgegeben von der Katholischen Arbeitsgemeinschaft Wohnungslosenhilfe im Deutschen Caritasverband, Baden-Baden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(1996): Armut soll sich wieder lohnen, Gastbeitrag in Andere Zeitung, Heft 8, S. 6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(1996): Blüht an den Wänden auch der Schimmel, die Mieten wachsen in den Himmel, in Looser, Heft 9, S. 24-27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(1996): Neuer Mietspiegel in Darmstadt? oder: Wieviel soziale Distanz erträgt die Gesellschaft?, in wohnungslos, 38. Jg., Heft 4, S. 145-146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Magistrat der Stadt Darmstadt (Hrsg.) (1995): Armut in Darmstad</w:t>
      </w:r>
      <w:r w:rsidR="00570783" w:rsidRPr="00B66E25">
        <w:rPr>
          <w:rFonts w:ascii="Arial Narrow" w:hAnsi="Arial Narrow"/>
          <w:sz w:val="22"/>
          <w:szCs w:val="22"/>
        </w:rPr>
        <w:t>t (Mitautor des Armutsberichts)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(1995): Ambulante Hilfen: Fachberatungsstellen/Teestuben, in Lutz (Hg.): Wohnungslose und ihre Helfer, Bielefeld S. 91-110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 xml:space="preserve">Gillich, Stefan (1995): Drogen und Obdachlosigkeit oder: Was war früher da - die Henne oder das Ei?, in </w:t>
      </w:r>
      <w:proofErr w:type="spellStart"/>
      <w:r w:rsidRPr="00B66E25">
        <w:rPr>
          <w:rFonts w:ascii="Arial Narrow" w:hAnsi="Arial Narrow"/>
          <w:sz w:val="22"/>
          <w:szCs w:val="22"/>
        </w:rPr>
        <w:t>grow</w:t>
      </w:r>
      <w:proofErr w:type="spellEnd"/>
      <w:r w:rsidRPr="00B66E25">
        <w:rPr>
          <w:rFonts w:ascii="Arial Narrow" w:hAnsi="Arial Narrow"/>
          <w:sz w:val="22"/>
          <w:szCs w:val="22"/>
        </w:rPr>
        <w:t>, Heft 2, S. 22-23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 xml:space="preserve">Gillich, Stefan (1994): „abgeschminkt“. Gedichte, Fotos, Kollagen. Themen: Armut und Wohnungsnot, Heft 3, Reihe: unbehaust, herausgegeben von Hannes </w:t>
      </w:r>
      <w:proofErr w:type="spellStart"/>
      <w:r w:rsidRPr="00B66E25">
        <w:rPr>
          <w:rFonts w:ascii="Arial Narrow" w:hAnsi="Arial Narrow"/>
          <w:sz w:val="22"/>
          <w:szCs w:val="22"/>
        </w:rPr>
        <w:t>Kiebel</w:t>
      </w:r>
      <w:proofErr w:type="spellEnd"/>
      <w:r w:rsidRPr="00B66E25">
        <w:rPr>
          <w:rFonts w:ascii="Arial Narrow" w:hAnsi="Arial Narrow"/>
          <w:sz w:val="22"/>
          <w:szCs w:val="22"/>
        </w:rPr>
        <w:t>, Bochum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(1994): „Wir wissen nicht was die Obdachlosenbehörde empfiehlt, wir empfehlen eine Wohnung“. Oder: Mehr Mut zur Öffentlichkeitsarbeit, in Gefährdetenhilfe, 36. Jg., Heft 2, S. 71-72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(1994): Die verwaltete Wohnungsnot, in Mieterzeitung, Heft 2, Teil 2, S. 11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(1994): Obdachlosigkeit ist die extreme Form der Armut, Gastbeitrag in Zeitung für Darmstadt, Nummer 61, 14.01.1994, S. 5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(1993): Die verwaltete Wohnungsnot. Obdachlosigkeit, in Mieterzeitung, Heft 8, Teil 1, S. 10-11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 xml:space="preserve">Gillich, Stefan (1992): </w:t>
      </w:r>
      <w:proofErr w:type="spellStart"/>
      <w:r w:rsidRPr="00B66E25">
        <w:rPr>
          <w:rFonts w:ascii="Arial Narrow" w:hAnsi="Arial Narrow"/>
          <w:sz w:val="22"/>
          <w:szCs w:val="22"/>
        </w:rPr>
        <w:t>Nichtseßhaftigkeit</w:t>
      </w:r>
      <w:proofErr w:type="spellEnd"/>
      <w:r w:rsidRPr="00B66E25">
        <w:rPr>
          <w:rFonts w:ascii="Arial Narrow" w:hAnsi="Arial Narrow"/>
          <w:sz w:val="22"/>
          <w:szCs w:val="22"/>
        </w:rPr>
        <w:t>. Verschärfte Armut oder die Legende von der Freiheit ohne Ende, in Diakonie, 18. Jg., Heft 1, S. 29-30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(1992): „Hast du mal ein Bett für mich?“ - Obdachlos in Darmstadt, Gastbeitrag in Zeitung für Darmstadt, 23.10. 1992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(1991): Für immer mehr Menschen ist „Platte machen“ angesagt, in Publik-Forum, 20. Jg., Heft 9, S. 12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 xml:space="preserve">Gillich, Stefan (1991): Endstation Straße. Gründe für </w:t>
      </w:r>
      <w:proofErr w:type="spellStart"/>
      <w:r w:rsidRPr="00B66E25">
        <w:rPr>
          <w:rFonts w:ascii="Arial Narrow" w:hAnsi="Arial Narrow"/>
          <w:sz w:val="22"/>
          <w:szCs w:val="22"/>
        </w:rPr>
        <w:t>Nichtseßhaftigkeit</w:t>
      </w:r>
      <w:proofErr w:type="spellEnd"/>
      <w:r w:rsidRPr="00B66E25">
        <w:rPr>
          <w:rFonts w:ascii="Arial Narrow" w:hAnsi="Arial Narrow"/>
          <w:sz w:val="22"/>
          <w:szCs w:val="22"/>
        </w:rPr>
        <w:t xml:space="preserve"> gibt es viele, in Weltweite Hilfe, Heft 4, S. 17-19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(1990): Wohnungslosigkeit - Ein Grundrecht ist obdachlos, in Weltweite Hilfe, Heft 2, S. 20-24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(1989): Obdachlosigkeit. Teurer Teufelskreis. Recht auf Wohnung - Ein Grundrecht für alle, in Publik-Forum, 18. Jg., Heft 12/13, S. 35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(1989): Das Kreuz mit der Parteilichkeit. Zur Auszahlungspraxis von Tagessätzen der Sozialhilfe, in Gefährdetenhilfe, 31. Jg., Heft 3, S. 89-91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(1989): Das Kreuz mit der Parteilichkeit. Zur Auszahlungspraxis von Tagessätzen der Sozialhilfe, in Diakonie, 15. Jg., Heft 3, S. 156-160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(1988): Obdachlose. Knast für Stadtstreicher?, in Publik-Forum, 17. Jg., Heft 21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 xml:space="preserve">Gillich, Stefan (1988): Aktion saubere Innenstadt. Jagd auf Penner und Punker, in Sozial Extra, Heft 7-8/1988, 12. </w:t>
      </w:r>
      <w:proofErr w:type="spellStart"/>
      <w:r w:rsidRPr="00B66E25">
        <w:rPr>
          <w:rFonts w:ascii="Arial Narrow" w:hAnsi="Arial Narrow"/>
          <w:sz w:val="22"/>
          <w:szCs w:val="22"/>
        </w:rPr>
        <w:t>Jg</w:t>
      </w:r>
      <w:proofErr w:type="spellEnd"/>
      <w:r w:rsidRPr="00B66E25">
        <w:rPr>
          <w:rFonts w:ascii="Arial Narrow" w:hAnsi="Arial Narrow"/>
          <w:sz w:val="22"/>
          <w:szCs w:val="22"/>
        </w:rPr>
        <w:t>, S. 27-28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(1988): Sexualität im Knast. Beischlaf im Stundentakt?, in Publik-Forum, 17. Jg., Heft 9, S. 12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(1988): Ohne Moos nix los. Die Vertreibungspolitik von Pennern aus den Innenstädten. Zum Beispiel Darmstadt, in Gefährdetenhilfe, 29. Jg., Heft 3, S. 79-82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(1988): Das Versandhaus Quelle stieß auf eine Bonanza. „Arbeitskatalog Sozialamt“, in Sozial Extra, Heft 3/1988, 12. Jg., S. 25-26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(1988): Strafvollzug: Entlassen in die große Freiheit, in Diakonie, 14. Jg., Heft 1, S. 27-28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 xml:space="preserve">Gillich, Stefan (1988): „Knackis“ gehen uns alle an. Gefangene und Entlassene </w:t>
      </w:r>
      <w:proofErr w:type="spellStart"/>
      <w:r w:rsidRPr="00B66E25">
        <w:rPr>
          <w:rFonts w:ascii="Arial Narrow" w:hAnsi="Arial Narrow"/>
          <w:sz w:val="22"/>
          <w:szCs w:val="22"/>
        </w:rPr>
        <w:t>sindunsere</w:t>
      </w:r>
      <w:proofErr w:type="spellEnd"/>
      <w:r w:rsidRPr="00B66E25">
        <w:rPr>
          <w:rFonts w:ascii="Arial Narrow" w:hAnsi="Arial Narrow"/>
          <w:sz w:val="22"/>
          <w:szCs w:val="22"/>
        </w:rPr>
        <w:t xml:space="preserve"> Mitbürger, in </w:t>
      </w:r>
      <w:proofErr w:type="spellStart"/>
      <w:r w:rsidRPr="00B66E25">
        <w:rPr>
          <w:rFonts w:ascii="Arial Narrow" w:hAnsi="Arial Narrow"/>
          <w:sz w:val="22"/>
          <w:szCs w:val="22"/>
        </w:rPr>
        <w:t>diakonie</w:t>
      </w:r>
      <w:proofErr w:type="spellEnd"/>
      <w:r w:rsidRPr="00B66E2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66E25">
        <w:rPr>
          <w:rFonts w:ascii="Arial Narrow" w:hAnsi="Arial Narrow"/>
          <w:sz w:val="22"/>
          <w:szCs w:val="22"/>
        </w:rPr>
        <w:t>report</w:t>
      </w:r>
      <w:proofErr w:type="spellEnd"/>
      <w:r w:rsidRPr="00B66E25">
        <w:rPr>
          <w:rFonts w:ascii="Arial Narrow" w:hAnsi="Arial Narrow"/>
          <w:sz w:val="22"/>
          <w:szCs w:val="22"/>
        </w:rPr>
        <w:t>, Heft 1, S. 10-11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 xml:space="preserve">Gillich, Stefan (1987): Die Zeiten des fröhlichen Vagabunden sind längst vorbei. Wie die Neue Armut </w:t>
      </w:r>
      <w:proofErr w:type="spellStart"/>
      <w:r w:rsidRPr="00B66E25">
        <w:rPr>
          <w:rFonts w:ascii="Arial Narrow" w:hAnsi="Arial Narrow"/>
          <w:sz w:val="22"/>
          <w:szCs w:val="22"/>
        </w:rPr>
        <w:t>Nichtseßhaftigkeit</w:t>
      </w:r>
      <w:proofErr w:type="spellEnd"/>
      <w:r w:rsidRPr="00B66E25">
        <w:rPr>
          <w:rFonts w:ascii="Arial Narrow" w:hAnsi="Arial Narrow"/>
          <w:sz w:val="22"/>
          <w:szCs w:val="22"/>
        </w:rPr>
        <w:t xml:space="preserve"> produziert, in Publik-Forum,16. Jg., Heft 6, S. 11-12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 xml:space="preserve">Gillich, Stefan / Mehl, Wilfried (1987): Kriminalität und Armut. Erscheinungsbilder in einer Beratungsstelle, in Diakonie, 13. Jg., Heft 1, S. 53-54 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 xml:space="preserve">Gillich, Stefan (1987): Entlassenenhilfe, in Diakonisches Werk der Evangelischen Kirche in Deutschland (Hg.) „Straffällig“, S. </w:t>
      </w:r>
      <w:r w:rsidRPr="00B66E25">
        <w:rPr>
          <w:rFonts w:ascii="Arial Narrow" w:hAnsi="Arial Narrow"/>
          <w:sz w:val="22"/>
          <w:szCs w:val="22"/>
        </w:rPr>
        <w:lastRenderedPageBreak/>
        <w:t>90-92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(1987): Nichtseßhafte. Die Kehrseite der Ellenbogengesellschaft, in Publik-Forum, 16. Jg., Heft 2</w:t>
      </w:r>
    </w:p>
    <w:p w:rsidR="00570783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 xml:space="preserve">Gillich, Stefan / Scheuermann-Gillich, Brigitte (1984): Wenn man heute nicht weiß, wie mit man morgen wohnen wird... Angstauslösende Faktoren im </w:t>
      </w:r>
      <w:proofErr w:type="spellStart"/>
      <w:r w:rsidRPr="00B66E25">
        <w:rPr>
          <w:rFonts w:ascii="Arial Narrow" w:hAnsi="Arial Narrow"/>
          <w:sz w:val="22"/>
          <w:szCs w:val="22"/>
        </w:rPr>
        <w:t>Sanierungsprozeß</w:t>
      </w:r>
      <w:proofErr w:type="spellEnd"/>
      <w:r w:rsidRPr="00B66E25">
        <w:rPr>
          <w:rFonts w:ascii="Arial Narrow" w:hAnsi="Arial Narrow"/>
          <w:sz w:val="22"/>
          <w:szCs w:val="22"/>
        </w:rPr>
        <w:t>, in Bernhard Meyer (Hg.) Sanierung: Verfahren mit Bewohnern. Gemeinwesenarbeit in Sanierungsgebieten, Darmstadt, S. 35-59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/ Meyer, Bernhard (1983): Altennachmittag: der mühsame Weg zur Selbstbestimmung, in Altenpflege, S. 500-503</w:t>
      </w:r>
    </w:p>
    <w:p w:rsidR="003B2032" w:rsidRPr="00B66E25" w:rsidRDefault="003B2032" w:rsidP="00B66E25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60"/>
        <w:rPr>
          <w:rFonts w:ascii="Arial Narrow" w:hAnsi="Arial Narrow"/>
          <w:sz w:val="22"/>
          <w:szCs w:val="22"/>
        </w:rPr>
      </w:pPr>
      <w:r w:rsidRPr="00B66E25">
        <w:rPr>
          <w:rFonts w:ascii="Arial Narrow" w:hAnsi="Arial Narrow"/>
          <w:sz w:val="22"/>
          <w:szCs w:val="22"/>
        </w:rPr>
        <w:t>Gillich, Stefan (1983): Über die Schwierigkeit zu helfen, in Der Zivildienst, Heft 4, S. 3</w:t>
      </w:r>
    </w:p>
    <w:p w:rsidR="003B2032" w:rsidRPr="00E94F6B" w:rsidRDefault="003B2032" w:rsidP="00570783">
      <w:pPr>
        <w:widowControl w:val="0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</w:rPr>
      </w:pPr>
      <w:r w:rsidRPr="00E94F6B">
        <w:rPr>
          <w:rFonts w:ascii="Arial Narrow" w:hAnsi="Arial Narrow"/>
          <w:b/>
          <w:bCs/>
        </w:rPr>
        <w:t>Rezensionen</w:t>
      </w:r>
    </w:p>
    <w:p w:rsidR="00CE3D0B" w:rsidRPr="00E94F6B" w:rsidRDefault="00A84F2F" w:rsidP="00CE3D0B">
      <w:pPr>
        <w:widowControl w:val="0"/>
        <w:numPr>
          <w:ilvl w:val="0"/>
          <w:numId w:val="115"/>
        </w:numPr>
        <w:autoSpaceDE w:val="0"/>
        <w:autoSpaceDN w:val="0"/>
        <w:adjustRightInd w:val="0"/>
        <w:spacing w:after="120"/>
        <w:ind w:left="360" w:hanging="360"/>
        <w:rPr>
          <w:rFonts w:ascii="Arial Narrow" w:hAnsi="Arial Narrow"/>
        </w:rPr>
      </w:pPr>
      <w:r w:rsidRPr="00E94F6B">
        <w:rPr>
          <w:rFonts w:ascii="Arial Narrow" w:hAnsi="Arial Narrow"/>
        </w:rPr>
        <w:t xml:space="preserve">Lutz, Ronald/Sartorius, Wolfgang/Titus, Simon: </w:t>
      </w:r>
      <w:r w:rsidR="00CE3D0B" w:rsidRPr="00E94F6B">
        <w:rPr>
          <w:rFonts w:ascii="Arial Narrow" w:hAnsi="Arial Narrow"/>
        </w:rPr>
        <w:t xml:space="preserve">Lehrbuch der Wohnungslosenhilfe. Eine Einführung in Praxis, Positionen und Perspektiven, Beltz-Verlag, 3. Auflage, in: </w:t>
      </w:r>
      <w:r w:rsidR="00CE3D0B" w:rsidRPr="00E94F6B">
        <w:rPr>
          <w:rFonts w:ascii="Arial Narrow" w:hAnsi="Arial Narrow"/>
          <w:b/>
        </w:rPr>
        <w:t>wohnungslos</w:t>
      </w:r>
      <w:r w:rsidR="00CE3D0B" w:rsidRPr="00E94F6B">
        <w:rPr>
          <w:rFonts w:ascii="Arial Narrow" w:hAnsi="Arial Narrow"/>
        </w:rPr>
        <w:t xml:space="preserve"> 3/2018, 60. Jg., ISSN 0948-7441, Verlag BAG Wohnungslosenhilfe, S. 106-107</w:t>
      </w:r>
    </w:p>
    <w:p w:rsidR="00CE3D0B" w:rsidRPr="00E94F6B" w:rsidRDefault="00A84F2F" w:rsidP="00CE3D0B">
      <w:pPr>
        <w:widowControl w:val="0"/>
        <w:numPr>
          <w:ilvl w:val="0"/>
          <w:numId w:val="115"/>
        </w:numPr>
        <w:autoSpaceDE w:val="0"/>
        <w:autoSpaceDN w:val="0"/>
        <w:adjustRightInd w:val="0"/>
        <w:spacing w:after="120"/>
        <w:ind w:left="360" w:hanging="360"/>
        <w:rPr>
          <w:rFonts w:ascii="Arial Narrow" w:hAnsi="Arial Narrow"/>
        </w:rPr>
      </w:pPr>
      <w:r w:rsidRPr="00E94F6B">
        <w:rPr>
          <w:rFonts w:ascii="Arial Narrow" w:hAnsi="Arial Narrow"/>
        </w:rPr>
        <w:t xml:space="preserve">Lutz, Ronald/Sartorius, Wolfgang/Titus, Simon </w:t>
      </w:r>
      <w:r w:rsidR="00CE3D0B" w:rsidRPr="00E94F6B">
        <w:rPr>
          <w:rFonts w:ascii="Arial Narrow" w:hAnsi="Arial Narrow"/>
        </w:rPr>
        <w:t>Lehrbuch der Wohnungslosenhilfe. Eine Einführung in Praxis, Positionen und Perspektiven, Beltz-Verlag, 3. Auflage, in</w:t>
      </w:r>
      <w:r w:rsidR="00CE3D0B" w:rsidRPr="00E94F6B">
        <w:rPr>
          <w:rFonts w:ascii="Arial Narrow" w:hAnsi="Arial Narrow"/>
          <w:b/>
        </w:rPr>
        <w:t>: Forum sozial</w:t>
      </w:r>
      <w:r w:rsidR="00CE3D0B" w:rsidRPr="00E94F6B">
        <w:rPr>
          <w:rFonts w:ascii="Arial Narrow" w:hAnsi="Arial Narrow"/>
        </w:rPr>
        <w:t xml:space="preserve"> 4/2017-1/2018, ISSN 1433-3945, S. 56-57</w:t>
      </w:r>
    </w:p>
    <w:p w:rsidR="00570783" w:rsidRPr="00E94F6B" w:rsidRDefault="003B2032" w:rsidP="00570783">
      <w:pPr>
        <w:widowControl w:val="0"/>
        <w:numPr>
          <w:ilvl w:val="0"/>
          <w:numId w:val="115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 Narrow" w:hAnsi="Arial Narrow" w:cs="Arial"/>
        </w:rPr>
      </w:pPr>
      <w:proofErr w:type="spellStart"/>
      <w:r w:rsidRPr="00E94F6B">
        <w:rPr>
          <w:rFonts w:ascii="Arial Narrow" w:hAnsi="Arial Narrow" w:cs="Arial"/>
        </w:rPr>
        <w:t>Burchert</w:t>
      </w:r>
      <w:proofErr w:type="spellEnd"/>
      <w:r w:rsidRPr="00E94F6B">
        <w:rPr>
          <w:rFonts w:ascii="Arial Narrow" w:hAnsi="Arial Narrow" w:cs="Arial"/>
        </w:rPr>
        <w:t>, Hans Joachim (1994): Natur, Liebe und Wahnsinn. Gedichte aus der Reihe: unbehaust TEXTE und FOTOS, Heft 2,Bochum, in Gefährdetenhilfe Heft 2/1994, 36. Jg. S. 87</w:t>
      </w:r>
    </w:p>
    <w:p w:rsidR="003B2032" w:rsidRPr="00E94F6B" w:rsidRDefault="003B2032" w:rsidP="00570783">
      <w:pPr>
        <w:widowControl w:val="0"/>
        <w:numPr>
          <w:ilvl w:val="0"/>
          <w:numId w:val="115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 Narrow" w:hAnsi="Arial Narrow" w:cs="Arial"/>
        </w:rPr>
      </w:pPr>
      <w:proofErr w:type="spellStart"/>
      <w:r w:rsidRPr="00E94F6B">
        <w:rPr>
          <w:rFonts w:ascii="Arial Narrow" w:hAnsi="Arial Narrow" w:cs="Arial"/>
        </w:rPr>
        <w:t>Kipping</w:t>
      </w:r>
      <w:proofErr w:type="spellEnd"/>
      <w:r w:rsidRPr="00E94F6B">
        <w:rPr>
          <w:rFonts w:ascii="Arial Narrow" w:hAnsi="Arial Narrow" w:cs="Arial"/>
        </w:rPr>
        <w:t>, Christian (1993): Menschen gesucht … Gedichte aus der Reihe: unbehaust, TEXTE und FOTOS, Heft 1, Bochum, in Gefährdetenhilfe Heft 4/1993, 35. Jg., S. 160</w:t>
      </w:r>
    </w:p>
    <w:p w:rsidR="003B2032" w:rsidRPr="00E94F6B" w:rsidRDefault="003B2032">
      <w:pPr>
        <w:widowControl w:val="0"/>
        <w:numPr>
          <w:ilvl w:val="0"/>
          <w:numId w:val="116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 Narrow" w:hAnsi="Arial Narrow" w:cs="Arial"/>
          <w:lang w:val="en-GB"/>
        </w:rPr>
      </w:pPr>
      <w:proofErr w:type="spellStart"/>
      <w:r w:rsidRPr="00E94F6B">
        <w:rPr>
          <w:rFonts w:ascii="Arial Narrow" w:hAnsi="Arial Narrow" w:cs="Arial"/>
        </w:rPr>
        <w:t>Schraffenberger</w:t>
      </w:r>
      <w:proofErr w:type="spellEnd"/>
      <w:r w:rsidRPr="00E94F6B">
        <w:rPr>
          <w:rFonts w:ascii="Arial Narrow" w:hAnsi="Arial Narrow" w:cs="Arial"/>
        </w:rPr>
        <w:t xml:space="preserve">, Willi / Neumann, Manfred E. (1992): Platte machen. Vom Leben und Sterben auf der Straße, Stuttgart, in Diakonie 18. </w:t>
      </w:r>
      <w:r w:rsidRPr="00E94F6B">
        <w:rPr>
          <w:rFonts w:ascii="Arial Narrow" w:hAnsi="Arial Narrow" w:cs="Arial"/>
          <w:lang w:val="en-GB"/>
        </w:rPr>
        <w:t>Jg., Heft 2/1992, S. 317</w:t>
      </w:r>
    </w:p>
    <w:p w:rsidR="003B2032" w:rsidRPr="00E94F6B" w:rsidRDefault="003B2032">
      <w:pPr>
        <w:widowControl w:val="0"/>
        <w:numPr>
          <w:ilvl w:val="0"/>
          <w:numId w:val="117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 Narrow" w:hAnsi="Arial Narrow" w:cs="Arial"/>
          <w:lang w:val="en-GB"/>
        </w:rPr>
      </w:pPr>
      <w:r w:rsidRPr="00E94F6B">
        <w:rPr>
          <w:rFonts w:ascii="Arial Narrow" w:hAnsi="Arial Narrow" w:cs="Arial"/>
        </w:rPr>
        <w:t xml:space="preserve">Rupprecht, Martin (1991): Ich war obdachlos. Geschichte eines Lebens und dessen seelsorgerliche Begleitung, Freiburg, in Diakonie, 18. </w:t>
      </w:r>
      <w:r w:rsidRPr="00E94F6B">
        <w:rPr>
          <w:rFonts w:ascii="Arial Narrow" w:hAnsi="Arial Narrow" w:cs="Arial"/>
          <w:lang w:val="en-GB"/>
        </w:rPr>
        <w:t>Jg., Heft 1/1992, S. 63</w:t>
      </w:r>
    </w:p>
    <w:p w:rsidR="003B2032" w:rsidRPr="00E94F6B" w:rsidRDefault="003B2032">
      <w:pPr>
        <w:widowControl w:val="0"/>
        <w:numPr>
          <w:ilvl w:val="0"/>
          <w:numId w:val="118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 Narrow" w:hAnsi="Arial Narrow" w:cs="Arial"/>
          <w:lang w:val="en-GB"/>
        </w:rPr>
      </w:pPr>
      <w:r w:rsidRPr="00E94F6B">
        <w:rPr>
          <w:rFonts w:ascii="Arial Narrow" w:hAnsi="Arial Narrow" w:cs="Arial"/>
        </w:rPr>
        <w:t xml:space="preserve">Salz, Günter (1991): Armut durch Reichtum. Soziale Brennpunkte als Erbe der sozialen Frage: praktische Erfahrungen und theoretische Einsichten, Freiburg, in Diakonie, 18. </w:t>
      </w:r>
      <w:r w:rsidRPr="00E94F6B">
        <w:rPr>
          <w:rFonts w:ascii="Arial Narrow" w:hAnsi="Arial Narrow" w:cs="Arial"/>
          <w:lang w:val="en-GB"/>
        </w:rPr>
        <w:t>Jg., Heft 2/1992, S. 124</w:t>
      </w:r>
    </w:p>
    <w:p w:rsidR="003B2032" w:rsidRPr="00E94F6B" w:rsidRDefault="003B2032">
      <w:pPr>
        <w:widowControl w:val="0"/>
        <w:numPr>
          <w:ilvl w:val="0"/>
          <w:numId w:val="119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 Narrow" w:hAnsi="Arial Narrow" w:cs="Arial"/>
        </w:rPr>
      </w:pPr>
      <w:r w:rsidRPr="00E94F6B">
        <w:rPr>
          <w:rFonts w:ascii="Arial Narrow" w:hAnsi="Arial Narrow" w:cs="Arial"/>
        </w:rPr>
        <w:t xml:space="preserve">Barz, Helmut (1984): Männersache. Kritischer Beifall für den Feminismus, Stuttgart, in </w:t>
      </w:r>
      <w:proofErr w:type="spellStart"/>
      <w:r w:rsidRPr="00E94F6B">
        <w:rPr>
          <w:rFonts w:ascii="Arial Narrow" w:hAnsi="Arial Narrow" w:cs="Arial"/>
        </w:rPr>
        <w:t>psychologie</w:t>
      </w:r>
      <w:proofErr w:type="spellEnd"/>
      <w:r w:rsidRPr="00E94F6B">
        <w:rPr>
          <w:rFonts w:ascii="Arial Narrow" w:hAnsi="Arial Narrow" w:cs="Arial"/>
        </w:rPr>
        <w:t xml:space="preserve"> heute, 1983</w:t>
      </w:r>
    </w:p>
    <w:p w:rsidR="003B2032" w:rsidRPr="00E94F6B" w:rsidRDefault="003B2032">
      <w:pPr>
        <w:widowControl w:val="0"/>
        <w:numPr>
          <w:ilvl w:val="0"/>
          <w:numId w:val="12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 Narrow" w:hAnsi="Arial Narrow" w:cs="Arial"/>
          <w:lang w:val="en-GB"/>
        </w:rPr>
      </w:pPr>
      <w:proofErr w:type="spellStart"/>
      <w:r w:rsidRPr="00E94F6B">
        <w:rPr>
          <w:rFonts w:ascii="Arial Narrow" w:hAnsi="Arial Narrow" w:cs="Arial"/>
          <w:lang w:val="en-GB"/>
        </w:rPr>
        <w:t>Eyferth</w:t>
      </w:r>
      <w:proofErr w:type="spellEnd"/>
      <w:r w:rsidRPr="00E94F6B">
        <w:rPr>
          <w:rFonts w:ascii="Arial Narrow" w:hAnsi="Arial Narrow" w:cs="Arial"/>
          <w:lang w:val="en-GB"/>
        </w:rPr>
        <w:t xml:space="preserve">, </w:t>
      </w:r>
      <w:proofErr w:type="spellStart"/>
      <w:r w:rsidRPr="00E94F6B">
        <w:rPr>
          <w:rFonts w:ascii="Arial Narrow" w:hAnsi="Arial Narrow" w:cs="Arial"/>
          <w:lang w:val="en-GB"/>
        </w:rPr>
        <w:t>Hanns</w:t>
      </w:r>
      <w:proofErr w:type="spellEnd"/>
      <w:r w:rsidRPr="00E94F6B">
        <w:rPr>
          <w:rFonts w:ascii="Arial Narrow" w:hAnsi="Arial Narrow" w:cs="Arial"/>
          <w:lang w:val="en-GB"/>
        </w:rPr>
        <w:t xml:space="preserve"> / Otto, Hans-Uwe / Thiersch, Hans (Hg.) </w:t>
      </w:r>
      <w:r w:rsidRPr="00E94F6B">
        <w:rPr>
          <w:rFonts w:ascii="Arial Narrow" w:hAnsi="Arial Narrow" w:cs="Arial"/>
        </w:rPr>
        <w:t xml:space="preserve">(1984): Handbuch zur Sozialarbeit/Sozialpädagogik, Darmstadt/Neuwied, in Diakonie, 10. </w:t>
      </w:r>
      <w:r w:rsidRPr="00E94F6B">
        <w:rPr>
          <w:rFonts w:ascii="Arial Narrow" w:hAnsi="Arial Narrow" w:cs="Arial"/>
          <w:lang w:val="en-GB"/>
        </w:rPr>
        <w:t>Jg., Heft 6/1984, S. 376</w:t>
      </w:r>
    </w:p>
    <w:p w:rsidR="003B2032" w:rsidRPr="00E94F6B" w:rsidRDefault="003B2032">
      <w:pPr>
        <w:widowControl w:val="0"/>
        <w:numPr>
          <w:ilvl w:val="0"/>
          <w:numId w:val="12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 Narrow" w:hAnsi="Arial Narrow" w:cs="Arial"/>
          <w:lang w:val="en-GB"/>
        </w:rPr>
      </w:pPr>
      <w:r w:rsidRPr="00E94F6B">
        <w:rPr>
          <w:rFonts w:ascii="Arial Narrow" w:hAnsi="Arial Narrow" w:cs="Arial"/>
        </w:rPr>
        <w:t xml:space="preserve">Sölle Dorothee / </w:t>
      </w:r>
      <w:proofErr w:type="spellStart"/>
      <w:r w:rsidRPr="00E94F6B">
        <w:rPr>
          <w:rFonts w:ascii="Arial Narrow" w:hAnsi="Arial Narrow" w:cs="Arial"/>
        </w:rPr>
        <w:t>Steffensky</w:t>
      </w:r>
      <w:proofErr w:type="spellEnd"/>
      <w:r w:rsidRPr="00E94F6B">
        <w:rPr>
          <w:rFonts w:ascii="Arial Narrow" w:hAnsi="Arial Narrow" w:cs="Arial"/>
        </w:rPr>
        <w:t xml:space="preserve"> </w:t>
      </w:r>
      <w:proofErr w:type="spellStart"/>
      <w:r w:rsidRPr="00E94F6B">
        <w:rPr>
          <w:rFonts w:ascii="Arial Narrow" w:hAnsi="Arial Narrow" w:cs="Arial"/>
        </w:rPr>
        <w:t>Fullbert</w:t>
      </w:r>
      <w:proofErr w:type="spellEnd"/>
      <w:r w:rsidRPr="00E94F6B">
        <w:rPr>
          <w:rFonts w:ascii="Arial Narrow" w:hAnsi="Arial Narrow" w:cs="Arial"/>
        </w:rPr>
        <w:t xml:space="preserve"> (1983): Nicht nur Ja und Amen. Von Christen im Widerstand, in Sozialmagazin, 8. </w:t>
      </w:r>
      <w:r w:rsidRPr="00E94F6B">
        <w:rPr>
          <w:rFonts w:ascii="Arial Narrow" w:hAnsi="Arial Narrow" w:cs="Arial"/>
          <w:lang w:val="en-GB"/>
        </w:rPr>
        <w:t>Jg., September 1983, S. 58</w:t>
      </w:r>
    </w:p>
    <w:p w:rsidR="003B2032" w:rsidRPr="00E94F6B" w:rsidRDefault="003B2032">
      <w:pPr>
        <w:widowControl w:val="0"/>
        <w:numPr>
          <w:ilvl w:val="0"/>
          <w:numId w:val="122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 Narrow" w:hAnsi="Arial Narrow" w:cs="Arial"/>
        </w:rPr>
      </w:pPr>
      <w:proofErr w:type="spellStart"/>
      <w:r w:rsidRPr="00E94F6B">
        <w:rPr>
          <w:rFonts w:ascii="Arial Narrow" w:hAnsi="Arial Narrow" w:cs="Arial"/>
        </w:rPr>
        <w:t>Volmberg</w:t>
      </w:r>
      <w:proofErr w:type="spellEnd"/>
      <w:r w:rsidRPr="00E94F6B">
        <w:rPr>
          <w:rFonts w:ascii="Arial Narrow" w:hAnsi="Arial Narrow" w:cs="Arial"/>
        </w:rPr>
        <w:t xml:space="preserve">, Birgit / </w:t>
      </w:r>
      <w:proofErr w:type="spellStart"/>
      <w:r w:rsidRPr="00E94F6B">
        <w:rPr>
          <w:rFonts w:ascii="Arial Narrow" w:hAnsi="Arial Narrow" w:cs="Arial"/>
        </w:rPr>
        <w:t>Volmberg</w:t>
      </w:r>
      <w:proofErr w:type="spellEnd"/>
      <w:r w:rsidRPr="00E94F6B">
        <w:rPr>
          <w:rFonts w:ascii="Arial Narrow" w:hAnsi="Arial Narrow" w:cs="Arial"/>
        </w:rPr>
        <w:t xml:space="preserve">, Ute / Leithäuser, Thomas (1983): Kriegsängste und Sicherheitsbedürfnis. Zur Sozialpsychologie des Ost-West-Konflikts im Alltag, Frankfurt, in </w:t>
      </w:r>
      <w:proofErr w:type="spellStart"/>
      <w:r w:rsidRPr="00E94F6B">
        <w:rPr>
          <w:rFonts w:ascii="Arial Narrow" w:hAnsi="Arial Narrow" w:cs="Arial"/>
        </w:rPr>
        <w:t>psychologie</w:t>
      </w:r>
      <w:proofErr w:type="spellEnd"/>
      <w:r w:rsidRPr="00E94F6B">
        <w:rPr>
          <w:rFonts w:ascii="Arial Narrow" w:hAnsi="Arial Narrow" w:cs="Arial"/>
        </w:rPr>
        <w:t xml:space="preserve"> heute, 1983</w:t>
      </w:r>
    </w:p>
    <w:p w:rsidR="003B2032" w:rsidRPr="00E94F6B" w:rsidRDefault="003B2032">
      <w:pPr>
        <w:widowControl w:val="0"/>
        <w:numPr>
          <w:ilvl w:val="0"/>
          <w:numId w:val="123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 Narrow" w:hAnsi="Arial Narrow" w:cs="Arial"/>
        </w:rPr>
      </w:pPr>
      <w:r w:rsidRPr="00E94F6B">
        <w:rPr>
          <w:rFonts w:ascii="Arial Narrow" w:hAnsi="Arial Narrow" w:cs="Arial"/>
        </w:rPr>
        <w:t xml:space="preserve">Kürten, Claudio (1983): Tu´ es! Jetzt, wann denn sonst?, Hannover, in </w:t>
      </w:r>
      <w:proofErr w:type="spellStart"/>
      <w:r w:rsidRPr="00E94F6B">
        <w:rPr>
          <w:rFonts w:ascii="Arial Narrow" w:hAnsi="Arial Narrow" w:cs="Arial"/>
        </w:rPr>
        <w:t>psychologie</w:t>
      </w:r>
      <w:proofErr w:type="spellEnd"/>
      <w:r w:rsidRPr="00E94F6B">
        <w:rPr>
          <w:rFonts w:ascii="Arial Narrow" w:hAnsi="Arial Narrow" w:cs="Arial"/>
        </w:rPr>
        <w:t xml:space="preserve"> heute, 1984, S. 80-81</w:t>
      </w:r>
    </w:p>
    <w:p w:rsidR="003B2032" w:rsidRPr="00E94F6B" w:rsidRDefault="003B2032">
      <w:pPr>
        <w:widowControl w:val="0"/>
        <w:numPr>
          <w:ilvl w:val="0"/>
          <w:numId w:val="124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 Narrow" w:hAnsi="Arial Narrow" w:cs="Arial"/>
          <w:lang w:val="en-GB"/>
        </w:rPr>
      </w:pPr>
      <w:r w:rsidRPr="00E94F6B">
        <w:rPr>
          <w:rFonts w:ascii="Arial Narrow" w:hAnsi="Arial Narrow" w:cs="Arial"/>
        </w:rPr>
        <w:t xml:space="preserve">Landwehr, Rolf / Baron </w:t>
      </w:r>
      <w:proofErr w:type="spellStart"/>
      <w:r w:rsidRPr="00E94F6B">
        <w:rPr>
          <w:rFonts w:ascii="Arial Narrow" w:hAnsi="Arial Narrow" w:cs="Arial"/>
        </w:rPr>
        <w:t>Rüdeger</w:t>
      </w:r>
      <w:proofErr w:type="spellEnd"/>
      <w:r w:rsidRPr="00E94F6B">
        <w:rPr>
          <w:rFonts w:ascii="Arial Narrow" w:hAnsi="Arial Narrow" w:cs="Arial"/>
        </w:rPr>
        <w:t xml:space="preserve"> (</w:t>
      </w:r>
      <w:proofErr w:type="spellStart"/>
      <w:r w:rsidRPr="00E94F6B">
        <w:rPr>
          <w:rFonts w:ascii="Arial Narrow" w:hAnsi="Arial Narrow" w:cs="Arial"/>
        </w:rPr>
        <w:t>Hg</w:t>
      </w:r>
      <w:proofErr w:type="spellEnd"/>
      <w:r w:rsidRPr="00E94F6B">
        <w:rPr>
          <w:rFonts w:ascii="Arial Narrow" w:hAnsi="Arial Narrow" w:cs="Arial"/>
        </w:rPr>
        <w:t xml:space="preserve">.) (1983): Geschichte der Sozialarbeit. Hauptlinien ihrer Entwicklung im 19. und 20. Jahrhundert, Weinheim und Basel, in Diakonie, 11. </w:t>
      </w:r>
      <w:r w:rsidRPr="00E94F6B">
        <w:rPr>
          <w:rFonts w:ascii="Arial Narrow" w:hAnsi="Arial Narrow" w:cs="Arial"/>
          <w:lang w:val="en-GB"/>
        </w:rPr>
        <w:t>Jg., Heft 1/1985, S. 63-64</w:t>
      </w:r>
    </w:p>
    <w:p w:rsidR="003B2032" w:rsidRPr="00E94F6B" w:rsidRDefault="003B2032">
      <w:pPr>
        <w:widowControl w:val="0"/>
        <w:numPr>
          <w:ilvl w:val="0"/>
          <w:numId w:val="125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 Narrow" w:hAnsi="Arial Narrow" w:cs="Arial"/>
          <w:lang w:val="en-GB"/>
        </w:rPr>
      </w:pPr>
      <w:r w:rsidRPr="00E94F6B">
        <w:rPr>
          <w:rFonts w:ascii="Arial Narrow" w:hAnsi="Arial Narrow" w:cs="Arial"/>
        </w:rPr>
        <w:t xml:space="preserve">Meier, Rainer / Seemann, Hans-Jürgen (1982): Die Grauen Panther. Rebellion der Alten, Weinheim und Basel, in Diakonie, 9. </w:t>
      </w:r>
      <w:r w:rsidRPr="00E94F6B">
        <w:rPr>
          <w:rFonts w:ascii="Arial Narrow" w:hAnsi="Arial Narrow" w:cs="Arial"/>
          <w:lang w:val="en-GB"/>
        </w:rPr>
        <w:t>Jg., Heft 5/1983, S. 342</w:t>
      </w:r>
    </w:p>
    <w:p w:rsidR="003B2032" w:rsidRPr="00E94F6B" w:rsidRDefault="003B2032">
      <w:pPr>
        <w:widowControl w:val="0"/>
        <w:numPr>
          <w:ilvl w:val="0"/>
          <w:numId w:val="126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 Narrow" w:hAnsi="Arial Narrow" w:cs="Arial"/>
          <w:lang w:val="en-GB"/>
        </w:rPr>
      </w:pPr>
      <w:r w:rsidRPr="00E94F6B">
        <w:rPr>
          <w:rFonts w:ascii="Arial Narrow" w:hAnsi="Arial Narrow" w:cs="Arial"/>
        </w:rPr>
        <w:t xml:space="preserve">Müller, Wolfgang C. (1982): Wie Helfen zum Beruf wurde, Weinheim und Basel, in Diakonie, 11. </w:t>
      </w:r>
      <w:r w:rsidRPr="00E94F6B">
        <w:rPr>
          <w:rFonts w:ascii="Arial Narrow" w:hAnsi="Arial Narrow" w:cs="Arial"/>
          <w:lang w:val="en-GB"/>
        </w:rPr>
        <w:t>Jg., Heft 1/1985, S. 63-64</w:t>
      </w:r>
    </w:p>
    <w:p w:rsidR="003B2032" w:rsidRPr="00E94F6B" w:rsidRDefault="003B2032" w:rsidP="00570783">
      <w:pPr>
        <w:widowControl w:val="0"/>
        <w:numPr>
          <w:ilvl w:val="0"/>
          <w:numId w:val="127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 Narrow" w:hAnsi="Arial Narrow" w:cs="Arial"/>
          <w:lang w:val="en-GB"/>
        </w:rPr>
      </w:pPr>
      <w:r w:rsidRPr="00E94F6B">
        <w:rPr>
          <w:rFonts w:ascii="Arial Narrow" w:hAnsi="Arial Narrow" w:cs="Arial"/>
        </w:rPr>
        <w:t xml:space="preserve">Künstlerhaus Bethanien (Hg.) (1982): Wohnsitz: Nirgendwo. Vom Leben und Überleben auf der Straße, in Diakonie, 10. </w:t>
      </w:r>
      <w:r w:rsidRPr="00E94F6B">
        <w:rPr>
          <w:rFonts w:ascii="Arial Narrow" w:hAnsi="Arial Narrow" w:cs="Arial"/>
          <w:lang w:val="en-GB"/>
        </w:rPr>
        <w:t>Jg., Heft 6/1984, S. 342</w:t>
      </w:r>
    </w:p>
    <w:sectPr w:rsidR="003B2032" w:rsidRPr="00E94F6B" w:rsidSect="00B66E25">
      <w:headerReference w:type="default" r:id="rId15"/>
      <w:footerReference w:type="default" r:id="rId16"/>
      <w:pgSz w:w="12240" w:h="15840" w:code="1"/>
      <w:pgMar w:top="567" w:right="567" w:bottom="567" w:left="1134" w:header="34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468" w:rsidRDefault="00574468">
      <w:r>
        <w:separator/>
      </w:r>
    </w:p>
  </w:endnote>
  <w:endnote w:type="continuationSeparator" w:id="0">
    <w:p w:rsidR="00574468" w:rsidRDefault="00574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bas Kai">
    <w:altName w:val="Bebas Ka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5F" w:rsidRDefault="00766C5F">
    <w:pPr>
      <w:pStyle w:val="Fuzeile"/>
      <w:jc w:val="right"/>
      <w:rPr>
        <w:rFonts w:ascii="Arial Narrow" w:hAnsi="Arial Narrow"/>
        <w:sz w:val="20"/>
      </w:rPr>
    </w:pPr>
    <w:r>
      <w:rPr>
        <w:rStyle w:val="Seitenzahl"/>
        <w:rFonts w:ascii="Arial Narrow" w:hAnsi="Arial Narrow"/>
        <w:sz w:val="20"/>
      </w:rPr>
      <w:t xml:space="preserve">Seite </w:t>
    </w:r>
    <w:r w:rsidR="007D70A4">
      <w:rPr>
        <w:rStyle w:val="Seitenzahl"/>
        <w:rFonts w:ascii="Arial Narrow" w:hAnsi="Arial Narrow"/>
        <w:sz w:val="20"/>
      </w:rPr>
      <w:fldChar w:fldCharType="begin"/>
    </w:r>
    <w:r>
      <w:rPr>
        <w:rStyle w:val="Seitenzahl"/>
        <w:rFonts w:ascii="Arial Narrow" w:hAnsi="Arial Narrow"/>
        <w:sz w:val="20"/>
      </w:rPr>
      <w:instrText xml:space="preserve"> PAGE </w:instrText>
    </w:r>
    <w:r w:rsidR="007D70A4">
      <w:rPr>
        <w:rStyle w:val="Seitenzahl"/>
        <w:rFonts w:ascii="Arial Narrow" w:hAnsi="Arial Narrow"/>
        <w:sz w:val="20"/>
      </w:rPr>
      <w:fldChar w:fldCharType="separate"/>
    </w:r>
    <w:r w:rsidR="00B66E25">
      <w:rPr>
        <w:rStyle w:val="Seitenzahl"/>
        <w:rFonts w:ascii="Arial Narrow" w:hAnsi="Arial Narrow"/>
        <w:noProof/>
        <w:sz w:val="20"/>
      </w:rPr>
      <w:t>2</w:t>
    </w:r>
    <w:r w:rsidR="007D70A4">
      <w:rPr>
        <w:rStyle w:val="Seitenzahl"/>
        <w:rFonts w:ascii="Arial Narrow" w:hAnsi="Arial Narrow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468" w:rsidRDefault="00574468">
      <w:r>
        <w:separator/>
      </w:r>
    </w:p>
  </w:footnote>
  <w:footnote w:type="continuationSeparator" w:id="0">
    <w:p w:rsidR="00574468" w:rsidRDefault="00574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2A0" w:rsidRPr="00C73320" w:rsidRDefault="00EC02A0" w:rsidP="00EC02A0">
    <w:pPr>
      <w:pStyle w:val="Kopfzeile"/>
      <w:widowControl w:val="0"/>
      <w:pBdr>
        <w:bottom w:val="single" w:sz="4" w:space="1" w:color="auto"/>
      </w:pBdr>
      <w:tabs>
        <w:tab w:val="clear" w:pos="4536"/>
        <w:tab w:val="clear" w:pos="9072"/>
      </w:tabs>
      <w:autoSpaceDE w:val="0"/>
      <w:autoSpaceDN w:val="0"/>
      <w:adjustRightInd w:val="0"/>
      <w:rPr>
        <w:sz w:val="16"/>
        <w:szCs w:val="16"/>
      </w:rPr>
    </w:pPr>
    <w:r w:rsidRPr="00EC02A0">
      <w:rPr>
        <w:rFonts w:ascii="Arial Narrow" w:hAnsi="Arial Narrow"/>
        <w:b/>
      </w:rPr>
      <w:t xml:space="preserve">Stefan Gillich: </w:t>
    </w:r>
    <w:r w:rsidRPr="00EC02A0">
      <w:rPr>
        <w:rFonts w:ascii="Arial Narrow" w:hAnsi="Arial Narrow"/>
        <w:b/>
        <w:bCs/>
      </w:rPr>
      <w:t xml:space="preserve">Übersicht über </w:t>
    </w:r>
    <w:r w:rsidR="007224F0">
      <w:rPr>
        <w:rFonts w:ascii="Arial Narrow" w:hAnsi="Arial Narrow"/>
        <w:b/>
        <w:bCs/>
      </w:rPr>
      <w:t xml:space="preserve">eigene </w:t>
    </w:r>
    <w:r w:rsidRPr="00EC02A0">
      <w:rPr>
        <w:rFonts w:ascii="Arial Narrow" w:hAnsi="Arial Narrow"/>
        <w:b/>
        <w:bCs/>
      </w:rPr>
      <w:t>Veröffentlichungen von B</w:t>
    </w:r>
    <w:r w:rsidR="007224F0">
      <w:rPr>
        <w:rFonts w:ascii="Arial Narrow" w:hAnsi="Arial Narrow"/>
        <w:b/>
        <w:bCs/>
      </w:rPr>
      <w:t>uch- und Zeitschriftenbeiträgen</w:t>
    </w:r>
  </w:p>
  <w:p w:rsidR="00EC02A0" w:rsidRPr="00B66E25" w:rsidRDefault="00EC02A0">
    <w:pPr>
      <w:pStyle w:val="Kopfzeil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9A0"/>
    <w:multiLevelType w:val="singleLevel"/>
    <w:tmpl w:val="4340447A"/>
    <w:lvl w:ilvl="0">
      <w:start w:val="115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">
    <w:nsid w:val="182E5A02"/>
    <w:multiLevelType w:val="hybridMultilevel"/>
    <w:tmpl w:val="9B5479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7A54E2"/>
    <w:multiLevelType w:val="singleLevel"/>
    <w:tmpl w:val="57E453BC"/>
    <w:lvl w:ilvl="0">
      <w:start w:val="109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3">
    <w:nsid w:val="30487538"/>
    <w:multiLevelType w:val="singleLevel"/>
    <w:tmpl w:val="6B7E47E0"/>
    <w:lvl w:ilvl="0">
      <w:start w:val="9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4">
    <w:nsid w:val="35C62617"/>
    <w:multiLevelType w:val="singleLevel"/>
    <w:tmpl w:val="F780749C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5">
    <w:nsid w:val="37D77450"/>
    <w:multiLevelType w:val="hybridMultilevel"/>
    <w:tmpl w:val="BFD84C4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9D5A87"/>
    <w:multiLevelType w:val="hybridMultilevel"/>
    <w:tmpl w:val="35DA569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5B73C9"/>
    <w:multiLevelType w:val="hybridMultilevel"/>
    <w:tmpl w:val="5706EE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5C3A07"/>
    <w:multiLevelType w:val="singleLevel"/>
    <w:tmpl w:val="AC466E62"/>
    <w:lvl w:ilvl="0">
      <w:start w:val="110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9">
    <w:nsid w:val="620D5C97"/>
    <w:multiLevelType w:val="singleLevel"/>
    <w:tmpl w:val="B68EDE58"/>
    <w:lvl w:ilvl="0">
      <w:start w:val="15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0">
    <w:nsid w:val="753247E9"/>
    <w:multiLevelType w:val="singleLevel"/>
    <w:tmpl w:val="F780749C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1">
    <w:nsid w:val="7B4F540A"/>
    <w:multiLevelType w:val="singleLevel"/>
    <w:tmpl w:val="F780749C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num w:numId="1">
    <w:abstractNumId w:val="10"/>
  </w:num>
  <w:num w:numId="2">
    <w:abstractNumId w:val="1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">
    <w:abstractNumId w:val="11"/>
  </w:num>
  <w:num w:numId="4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5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6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7">
    <w:abstractNumId w:val="1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8">
    <w:abstractNumId w:val="1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9">
    <w:abstractNumId w:val="1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0">
    <w:abstractNumId w:val="11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1">
    <w:abstractNumId w:val="3"/>
  </w:num>
  <w:num w:numId="12">
    <w:abstractNumId w:val="3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3">
    <w:abstractNumId w:val="3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4">
    <w:abstractNumId w:val="3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5">
    <w:abstractNumId w:val="3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6">
    <w:abstractNumId w:val="3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7">
    <w:abstractNumId w:val="9"/>
  </w:num>
  <w:num w:numId="18">
    <w:abstractNumId w:val="9"/>
    <w:lvlOverride w:ilvl="0">
      <w:lvl w:ilvl="0">
        <w:start w:val="16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9">
    <w:abstractNumId w:val="9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20">
    <w:abstractNumId w:val="9"/>
    <w:lvlOverride w:ilvl="0">
      <w:lvl w:ilvl="0">
        <w:start w:val="18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21">
    <w:abstractNumId w:val="9"/>
    <w:lvlOverride w:ilvl="0">
      <w:lvl w:ilvl="0">
        <w:start w:val="19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22">
    <w:abstractNumId w:val="9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23">
    <w:abstractNumId w:val="9"/>
    <w:lvlOverride w:ilvl="0">
      <w:lvl w:ilvl="0">
        <w:start w:val="21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24">
    <w:abstractNumId w:val="9"/>
    <w:lvlOverride w:ilvl="0">
      <w:lvl w:ilvl="0">
        <w:start w:val="22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25">
    <w:abstractNumId w:val="9"/>
    <w:lvlOverride w:ilvl="0">
      <w:lvl w:ilvl="0">
        <w:start w:val="23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26">
    <w:abstractNumId w:val="9"/>
    <w:lvlOverride w:ilvl="0">
      <w:lvl w:ilvl="0">
        <w:start w:val="24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27">
    <w:abstractNumId w:val="9"/>
    <w:lvlOverride w:ilvl="0">
      <w:lvl w:ilvl="0">
        <w:start w:val="25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28">
    <w:abstractNumId w:val="9"/>
    <w:lvlOverride w:ilvl="0">
      <w:lvl w:ilvl="0">
        <w:start w:val="26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29">
    <w:abstractNumId w:val="9"/>
    <w:lvlOverride w:ilvl="0">
      <w:lvl w:ilvl="0">
        <w:start w:val="28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0">
    <w:abstractNumId w:val="9"/>
    <w:lvlOverride w:ilvl="0">
      <w:lvl w:ilvl="0">
        <w:start w:val="29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1">
    <w:abstractNumId w:val="9"/>
    <w:lvlOverride w:ilvl="0">
      <w:lvl w:ilvl="0">
        <w:start w:val="30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2">
    <w:abstractNumId w:val="9"/>
    <w:lvlOverride w:ilvl="0">
      <w:lvl w:ilvl="0">
        <w:start w:val="31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3">
    <w:abstractNumId w:val="9"/>
    <w:lvlOverride w:ilvl="0">
      <w:lvl w:ilvl="0">
        <w:start w:val="32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4">
    <w:abstractNumId w:val="9"/>
    <w:lvlOverride w:ilvl="0">
      <w:lvl w:ilvl="0">
        <w:start w:val="33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5">
    <w:abstractNumId w:val="9"/>
    <w:lvlOverride w:ilvl="0">
      <w:lvl w:ilvl="0">
        <w:start w:val="34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6">
    <w:abstractNumId w:val="9"/>
    <w:lvlOverride w:ilvl="0">
      <w:lvl w:ilvl="0">
        <w:start w:val="35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7">
    <w:abstractNumId w:val="9"/>
    <w:lvlOverride w:ilvl="0">
      <w:lvl w:ilvl="0">
        <w:start w:val="36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8">
    <w:abstractNumId w:val="9"/>
    <w:lvlOverride w:ilvl="0">
      <w:lvl w:ilvl="0">
        <w:start w:val="37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9">
    <w:abstractNumId w:val="9"/>
    <w:lvlOverride w:ilvl="0">
      <w:lvl w:ilvl="0">
        <w:start w:val="39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40">
    <w:abstractNumId w:val="9"/>
    <w:lvlOverride w:ilvl="0">
      <w:lvl w:ilvl="0">
        <w:start w:val="40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41">
    <w:abstractNumId w:val="9"/>
    <w:lvlOverride w:ilvl="0">
      <w:lvl w:ilvl="0">
        <w:start w:val="41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42">
    <w:abstractNumId w:val="9"/>
    <w:lvlOverride w:ilvl="0">
      <w:lvl w:ilvl="0">
        <w:start w:val="42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43">
    <w:abstractNumId w:val="9"/>
    <w:lvlOverride w:ilvl="0">
      <w:lvl w:ilvl="0">
        <w:start w:val="43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44">
    <w:abstractNumId w:val="9"/>
    <w:lvlOverride w:ilvl="0">
      <w:lvl w:ilvl="0">
        <w:start w:val="44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45">
    <w:abstractNumId w:val="9"/>
    <w:lvlOverride w:ilvl="0">
      <w:lvl w:ilvl="0">
        <w:start w:val="45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46">
    <w:abstractNumId w:val="9"/>
    <w:lvlOverride w:ilvl="0">
      <w:lvl w:ilvl="0">
        <w:start w:val="47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47">
    <w:abstractNumId w:val="9"/>
    <w:lvlOverride w:ilvl="0">
      <w:lvl w:ilvl="0">
        <w:start w:val="48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48">
    <w:abstractNumId w:val="9"/>
    <w:lvlOverride w:ilvl="0">
      <w:lvl w:ilvl="0">
        <w:start w:val="49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49">
    <w:abstractNumId w:val="9"/>
    <w:lvlOverride w:ilvl="0">
      <w:lvl w:ilvl="0">
        <w:start w:val="50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50">
    <w:abstractNumId w:val="9"/>
    <w:lvlOverride w:ilvl="0">
      <w:lvl w:ilvl="0">
        <w:start w:val="51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51">
    <w:abstractNumId w:val="9"/>
    <w:lvlOverride w:ilvl="0">
      <w:lvl w:ilvl="0">
        <w:start w:val="52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52">
    <w:abstractNumId w:val="9"/>
    <w:lvlOverride w:ilvl="0">
      <w:lvl w:ilvl="0">
        <w:start w:val="53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53">
    <w:abstractNumId w:val="9"/>
    <w:lvlOverride w:ilvl="0">
      <w:lvl w:ilvl="0">
        <w:start w:val="54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54">
    <w:abstractNumId w:val="9"/>
    <w:lvlOverride w:ilvl="0">
      <w:lvl w:ilvl="0">
        <w:start w:val="55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55">
    <w:abstractNumId w:val="9"/>
    <w:lvlOverride w:ilvl="0">
      <w:lvl w:ilvl="0">
        <w:start w:val="56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56">
    <w:abstractNumId w:val="9"/>
    <w:lvlOverride w:ilvl="0">
      <w:lvl w:ilvl="0">
        <w:start w:val="58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57">
    <w:abstractNumId w:val="9"/>
    <w:lvlOverride w:ilvl="0">
      <w:lvl w:ilvl="0">
        <w:start w:val="59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58">
    <w:abstractNumId w:val="9"/>
    <w:lvlOverride w:ilvl="0">
      <w:lvl w:ilvl="0">
        <w:start w:val="60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59">
    <w:abstractNumId w:val="9"/>
    <w:lvlOverride w:ilvl="0">
      <w:lvl w:ilvl="0">
        <w:start w:val="61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60">
    <w:abstractNumId w:val="9"/>
    <w:lvlOverride w:ilvl="0">
      <w:lvl w:ilvl="0">
        <w:start w:val="62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61">
    <w:abstractNumId w:val="9"/>
    <w:lvlOverride w:ilvl="0">
      <w:lvl w:ilvl="0">
        <w:start w:val="63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62">
    <w:abstractNumId w:val="9"/>
    <w:lvlOverride w:ilvl="0">
      <w:lvl w:ilvl="0">
        <w:start w:val="64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63">
    <w:abstractNumId w:val="9"/>
    <w:lvlOverride w:ilvl="0">
      <w:lvl w:ilvl="0">
        <w:start w:val="65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64">
    <w:abstractNumId w:val="9"/>
    <w:lvlOverride w:ilvl="0">
      <w:lvl w:ilvl="0">
        <w:start w:val="66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65">
    <w:abstractNumId w:val="9"/>
    <w:lvlOverride w:ilvl="0">
      <w:lvl w:ilvl="0">
        <w:start w:val="67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66">
    <w:abstractNumId w:val="9"/>
    <w:lvlOverride w:ilvl="0">
      <w:lvl w:ilvl="0">
        <w:start w:val="68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67">
    <w:abstractNumId w:val="9"/>
    <w:lvlOverride w:ilvl="0">
      <w:lvl w:ilvl="0">
        <w:start w:val="69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68">
    <w:abstractNumId w:val="9"/>
    <w:lvlOverride w:ilvl="0">
      <w:lvl w:ilvl="0">
        <w:start w:val="70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69">
    <w:abstractNumId w:val="9"/>
    <w:lvlOverride w:ilvl="0">
      <w:lvl w:ilvl="0">
        <w:start w:val="71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70">
    <w:abstractNumId w:val="9"/>
    <w:lvlOverride w:ilvl="0">
      <w:lvl w:ilvl="0">
        <w:start w:val="72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71">
    <w:abstractNumId w:val="9"/>
    <w:lvlOverride w:ilvl="0">
      <w:lvl w:ilvl="0">
        <w:start w:val="73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72">
    <w:abstractNumId w:val="9"/>
    <w:lvlOverride w:ilvl="0">
      <w:lvl w:ilvl="0">
        <w:start w:val="74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73">
    <w:abstractNumId w:val="9"/>
    <w:lvlOverride w:ilvl="0">
      <w:lvl w:ilvl="0">
        <w:start w:val="75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74">
    <w:abstractNumId w:val="9"/>
    <w:lvlOverride w:ilvl="0">
      <w:lvl w:ilvl="0">
        <w:start w:val="76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75">
    <w:abstractNumId w:val="9"/>
    <w:lvlOverride w:ilvl="0">
      <w:lvl w:ilvl="0">
        <w:start w:val="77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76">
    <w:abstractNumId w:val="9"/>
    <w:lvlOverride w:ilvl="0">
      <w:lvl w:ilvl="0">
        <w:start w:val="78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77">
    <w:abstractNumId w:val="9"/>
    <w:lvlOverride w:ilvl="0">
      <w:lvl w:ilvl="0">
        <w:start w:val="79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78">
    <w:abstractNumId w:val="9"/>
    <w:lvlOverride w:ilvl="0">
      <w:lvl w:ilvl="0">
        <w:start w:val="80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79">
    <w:abstractNumId w:val="9"/>
    <w:lvlOverride w:ilvl="0">
      <w:lvl w:ilvl="0">
        <w:start w:val="81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80">
    <w:abstractNumId w:val="9"/>
    <w:lvlOverride w:ilvl="0">
      <w:lvl w:ilvl="0">
        <w:start w:val="82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81">
    <w:abstractNumId w:val="9"/>
    <w:lvlOverride w:ilvl="0">
      <w:lvl w:ilvl="0">
        <w:start w:val="83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82">
    <w:abstractNumId w:val="9"/>
    <w:lvlOverride w:ilvl="0">
      <w:lvl w:ilvl="0">
        <w:start w:val="84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83">
    <w:abstractNumId w:val="9"/>
    <w:lvlOverride w:ilvl="0">
      <w:lvl w:ilvl="0">
        <w:start w:val="85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84">
    <w:abstractNumId w:val="9"/>
    <w:lvlOverride w:ilvl="0">
      <w:lvl w:ilvl="0">
        <w:start w:val="86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85">
    <w:abstractNumId w:val="9"/>
    <w:lvlOverride w:ilvl="0">
      <w:lvl w:ilvl="0">
        <w:start w:val="87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86">
    <w:abstractNumId w:val="9"/>
    <w:lvlOverride w:ilvl="0">
      <w:lvl w:ilvl="0">
        <w:start w:val="88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87">
    <w:abstractNumId w:val="9"/>
    <w:lvlOverride w:ilvl="0">
      <w:lvl w:ilvl="0">
        <w:start w:val="89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88">
    <w:abstractNumId w:val="9"/>
    <w:lvlOverride w:ilvl="0">
      <w:lvl w:ilvl="0">
        <w:start w:val="90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89">
    <w:abstractNumId w:val="9"/>
    <w:lvlOverride w:ilvl="0">
      <w:lvl w:ilvl="0">
        <w:start w:val="91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90">
    <w:abstractNumId w:val="9"/>
    <w:lvlOverride w:ilvl="0">
      <w:lvl w:ilvl="0">
        <w:start w:val="92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91">
    <w:abstractNumId w:val="9"/>
    <w:lvlOverride w:ilvl="0">
      <w:lvl w:ilvl="0">
        <w:start w:val="93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92">
    <w:abstractNumId w:val="9"/>
    <w:lvlOverride w:ilvl="0">
      <w:lvl w:ilvl="0">
        <w:start w:val="94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93">
    <w:abstractNumId w:val="9"/>
    <w:lvlOverride w:ilvl="0">
      <w:lvl w:ilvl="0">
        <w:start w:val="95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94">
    <w:abstractNumId w:val="9"/>
    <w:lvlOverride w:ilvl="0">
      <w:lvl w:ilvl="0">
        <w:start w:val="96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95">
    <w:abstractNumId w:val="9"/>
    <w:lvlOverride w:ilvl="0">
      <w:lvl w:ilvl="0">
        <w:start w:val="97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96">
    <w:abstractNumId w:val="9"/>
    <w:lvlOverride w:ilvl="0">
      <w:lvl w:ilvl="0">
        <w:start w:val="98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97">
    <w:abstractNumId w:val="9"/>
    <w:lvlOverride w:ilvl="0">
      <w:lvl w:ilvl="0">
        <w:start w:val="99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98">
    <w:abstractNumId w:val="9"/>
    <w:lvlOverride w:ilvl="0">
      <w:lvl w:ilvl="0">
        <w:start w:val="100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99">
    <w:abstractNumId w:val="9"/>
    <w:lvlOverride w:ilvl="0">
      <w:lvl w:ilvl="0">
        <w:start w:val="101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00">
    <w:abstractNumId w:val="9"/>
    <w:lvlOverride w:ilvl="0">
      <w:lvl w:ilvl="0">
        <w:start w:val="102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01">
    <w:abstractNumId w:val="9"/>
    <w:lvlOverride w:ilvl="0">
      <w:lvl w:ilvl="0">
        <w:start w:val="103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02">
    <w:abstractNumId w:val="9"/>
    <w:lvlOverride w:ilvl="0">
      <w:lvl w:ilvl="0">
        <w:start w:val="104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03">
    <w:abstractNumId w:val="9"/>
    <w:lvlOverride w:ilvl="0">
      <w:lvl w:ilvl="0">
        <w:start w:val="105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04">
    <w:abstractNumId w:val="9"/>
    <w:lvlOverride w:ilvl="0">
      <w:lvl w:ilvl="0">
        <w:start w:val="106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05">
    <w:abstractNumId w:val="9"/>
    <w:lvlOverride w:ilvl="0">
      <w:lvl w:ilvl="0">
        <w:start w:val="107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06">
    <w:abstractNumId w:val="9"/>
    <w:lvlOverride w:ilvl="0">
      <w:lvl w:ilvl="0">
        <w:start w:val="108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07">
    <w:abstractNumId w:val="2"/>
  </w:num>
  <w:num w:numId="108">
    <w:abstractNumId w:val="8"/>
  </w:num>
  <w:num w:numId="109">
    <w:abstractNumId w:val="8"/>
    <w:lvlOverride w:ilvl="0">
      <w:lvl w:ilvl="0">
        <w:start w:val="111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10">
    <w:abstractNumId w:val="8"/>
    <w:lvlOverride w:ilvl="0">
      <w:lvl w:ilvl="0">
        <w:start w:val="112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11">
    <w:abstractNumId w:val="8"/>
    <w:lvlOverride w:ilvl="0">
      <w:lvl w:ilvl="0">
        <w:start w:val="113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12">
    <w:abstractNumId w:val="8"/>
    <w:lvlOverride w:ilvl="0">
      <w:lvl w:ilvl="0">
        <w:start w:val="114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13">
    <w:abstractNumId w:val="0"/>
  </w:num>
  <w:num w:numId="114">
    <w:abstractNumId w:val="4"/>
  </w:num>
  <w:num w:numId="115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16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17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18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19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20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21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22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23">
    <w:abstractNumId w:val="4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24">
    <w:abstractNumId w:val="4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25">
    <w:abstractNumId w:val="4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26">
    <w:abstractNumId w:val="4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27">
    <w:abstractNumId w:val="4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28">
    <w:abstractNumId w:val="7"/>
  </w:num>
  <w:num w:numId="129">
    <w:abstractNumId w:val="6"/>
  </w:num>
  <w:num w:numId="130">
    <w:abstractNumId w:val="1"/>
  </w:num>
  <w:num w:numId="131">
    <w:abstractNumId w:val="5"/>
  </w:num>
  <w:numIdMacAtCleanup w:val="1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3524A"/>
    <w:rsid w:val="000163D4"/>
    <w:rsid w:val="00040B3E"/>
    <w:rsid w:val="00042EE5"/>
    <w:rsid w:val="00053578"/>
    <w:rsid w:val="000565EA"/>
    <w:rsid w:val="00075A12"/>
    <w:rsid w:val="00093896"/>
    <w:rsid w:val="000B1531"/>
    <w:rsid w:val="000B39D1"/>
    <w:rsid w:val="000E3E67"/>
    <w:rsid w:val="000E7465"/>
    <w:rsid w:val="000F1D00"/>
    <w:rsid w:val="00100B65"/>
    <w:rsid w:val="00115153"/>
    <w:rsid w:val="00122360"/>
    <w:rsid w:val="001258A9"/>
    <w:rsid w:val="00146FC1"/>
    <w:rsid w:val="00150A47"/>
    <w:rsid w:val="001511E8"/>
    <w:rsid w:val="00155982"/>
    <w:rsid w:val="00184E97"/>
    <w:rsid w:val="001B09AB"/>
    <w:rsid w:val="001B5F39"/>
    <w:rsid w:val="001C3894"/>
    <w:rsid w:val="001D304B"/>
    <w:rsid w:val="001D5914"/>
    <w:rsid w:val="001E58E8"/>
    <w:rsid w:val="002045BB"/>
    <w:rsid w:val="002065E8"/>
    <w:rsid w:val="00220536"/>
    <w:rsid w:val="00220751"/>
    <w:rsid w:val="002439EC"/>
    <w:rsid w:val="00257BB9"/>
    <w:rsid w:val="00270912"/>
    <w:rsid w:val="002871A9"/>
    <w:rsid w:val="00295A70"/>
    <w:rsid w:val="002D2AFC"/>
    <w:rsid w:val="002F2097"/>
    <w:rsid w:val="00307941"/>
    <w:rsid w:val="003232F8"/>
    <w:rsid w:val="00334816"/>
    <w:rsid w:val="003351BC"/>
    <w:rsid w:val="0033524A"/>
    <w:rsid w:val="0033525E"/>
    <w:rsid w:val="00341944"/>
    <w:rsid w:val="00357BFF"/>
    <w:rsid w:val="00363A0A"/>
    <w:rsid w:val="00383F58"/>
    <w:rsid w:val="003B2032"/>
    <w:rsid w:val="003B296D"/>
    <w:rsid w:val="003B6A22"/>
    <w:rsid w:val="003C35F7"/>
    <w:rsid w:val="003D4E11"/>
    <w:rsid w:val="003D63F6"/>
    <w:rsid w:val="004036E4"/>
    <w:rsid w:val="00447DD6"/>
    <w:rsid w:val="00461362"/>
    <w:rsid w:val="00477688"/>
    <w:rsid w:val="00492717"/>
    <w:rsid w:val="004A4338"/>
    <w:rsid w:val="004B620B"/>
    <w:rsid w:val="004C16EC"/>
    <w:rsid w:val="004D702B"/>
    <w:rsid w:val="004F5F3A"/>
    <w:rsid w:val="00506287"/>
    <w:rsid w:val="00517EFF"/>
    <w:rsid w:val="00526807"/>
    <w:rsid w:val="005279CC"/>
    <w:rsid w:val="00534E1C"/>
    <w:rsid w:val="00540E1D"/>
    <w:rsid w:val="0055089D"/>
    <w:rsid w:val="00551940"/>
    <w:rsid w:val="00570783"/>
    <w:rsid w:val="00574468"/>
    <w:rsid w:val="005748FE"/>
    <w:rsid w:val="00574B6A"/>
    <w:rsid w:val="005768C9"/>
    <w:rsid w:val="00584DD6"/>
    <w:rsid w:val="00593E9E"/>
    <w:rsid w:val="005A7ACA"/>
    <w:rsid w:val="005B79A5"/>
    <w:rsid w:val="005C1BFE"/>
    <w:rsid w:val="005F7365"/>
    <w:rsid w:val="0060034E"/>
    <w:rsid w:val="00603BB3"/>
    <w:rsid w:val="006062B4"/>
    <w:rsid w:val="00620C11"/>
    <w:rsid w:val="00622083"/>
    <w:rsid w:val="00651A3D"/>
    <w:rsid w:val="0066577D"/>
    <w:rsid w:val="006738CA"/>
    <w:rsid w:val="006746BB"/>
    <w:rsid w:val="00675DC7"/>
    <w:rsid w:val="00684F8B"/>
    <w:rsid w:val="006855F2"/>
    <w:rsid w:val="00691BA2"/>
    <w:rsid w:val="006929BE"/>
    <w:rsid w:val="006C0572"/>
    <w:rsid w:val="006C10DF"/>
    <w:rsid w:val="006C4C6C"/>
    <w:rsid w:val="006D0A3A"/>
    <w:rsid w:val="006D725B"/>
    <w:rsid w:val="006E00A4"/>
    <w:rsid w:val="006E38A0"/>
    <w:rsid w:val="006F7DD3"/>
    <w:rsid w:val="00702FA4"/>
    <w:rsid w:val="00705D1A"/>
    <w:rsid w:val="00716A8C"/>
    <w:rsid w:val="00716BEF"/>
    <w:rsid w:val="007224F0"/>
    <w:rsid w:val="0073170C"/>
    <w:rsid w:val="007401AF"/>
    <w:rsid w:val="007469CB"/>
    <w:rsid w:val="00766C5F"/>
    <w:rsid w:val="00776B73"/>
    <w:rsid w:val="0078575F"/>
    <w:rsid w:val="0078598A"/>
    <w:rsid w:val="00792486"/>
    <w:rsid w:val="0079296D"/>
    <w:rsid w:val="00793BDD"/>
    <w:rsid w:val="00796B69"/>
    <w:rsid w:val="007A41AD"/>
    <w:rsid w:val="007C46B6"/>
    <w:rsid w:val="007C510E"/>
    <w:rsid w:val="007C54E3"/>
    <w:rsid w:val="007C5F95"/>
    <w:rsid w:val="007D5231"/>
    <w:rsid w:val="007D70A4"/>
    <w:rsid w:val="00811134"/>
    <w:rsid w:val="00815478"/>
    <w:rsid w:val="00825CC9"/>
    <w:rsid w:val="0083107B"/>
    <w:rsid w:val="008402B4"/>
    <w:rsid w:val="00841FDC"/>
    <w:rsid w:val="008756E7"/>
    <w:rsid w:val="008947F4"/>
    <w:rsid w:val="008A0F6F"/>
    <w:rsid w:val="008A2CC3"/>
    <w:rsid w:val="008B20EA"/>
    <w:rsid w:val="008B5436"/>
    <w:rsid w:val="008C1243"/>
    <w:rsid w:val="008F5345"/>
    <w:rsid w:val="00911864"/>
    <w:rsid w:val="00914D23"/>
    <w:rsid w:val="0093562B"/>
    <w:rsid w:val="00936722"/>
    <w:rsid w:val="00936B49"/>
    <w:rsid w:val="00940D79"/>
    <w:rsid w:val="00953F1B"/>
    <w:rsid w:val="0095771D"/>
    <w:rsid w:val="0096662D"/>
    <w:rsid w:val="00987712"/>
    <w:rsid w:val="009A61D3"/>
    <w:rsid w:val="009E209E"/>
    <w:rsid w:val="009E3945"/>
    <w:rsid w:val="009E63CF"/>
    <w:rsid w:val="009F2C03"/>
    <w:rsid w:val="009F2FEB"/>
    <w:rsid w:val="00A02744"/>
    <w:rsid w:val="00A1307C"/>
    <w:rsid w:val="00A261B1"/>
    <w:rsid w:val="00A409AD"/>
    <w:rsid w:val="00A52B77"/>
    <w:rsid w:val="00A5318A"/>
    <w:rsid w:val="00A5655A"/>
    <w:rsid w:val="00A57218"/>
    <w:rsid w:val="00A70432"/>
    <w:rsid w:val="00A82CA8"/>
    <w:rsid w:val="00A84F2F"/>
    <w:rsid w:val="00A9437C"/>
    <w:rsid w:val="00AA6F00"/>
    <w:rsid w:val="00AE1A84"/>
    <w:rsid w:val="00AF28C8"/>
    <w:rsid w:val="00B14CC1"/>
    <w:rsid w:val="00B157ED"/>
    <w:rsid w:val="00B16D73"/>
    <w:rsid w:val="00B359BA"/>
    <w:rsid w:val="00B53EDD"/>
    <w:rsid w:val="00B60A26"/>
    <w:rsid w:val="00B619BC"/>
    <w:rsid w:val="00B66E25"/>
    <w:rsid w:val="00B8326C"/>
    <w:rsid w:val="00BA5A01"/>
    <w:rsid w:val="00BB3DC2"/>
    <w:rsid w:val="00BC560F"/>
    <w:rsid w:val="00BE3286"/>
    <w:rsid w:val="00BF4D55"/>
    <w:rsid w:val="00C42733"/>
    <w:rsid w:val="00C5251D"/>
    <w:rsid w:val="00C60965"/>
    <w:rsid w:val="00C629BD"/>
    <w:rsid w:val="00C67C79"/>
    <w:rsid w:val="00C73320"/>
    <w:rsid w:val="00CB65CE"/>
    <w:rsid w:val="00CD0392"/>
    <w:rsid w:val="00CD7106"/>
    <w:rsid w:val="00CE3D0B"/>
    <w:rsid w:val="00D118A0"/>
    <w:rsid w:val="00D32693"/>
    <w:rsid w:val="00D34B5A"/>
    <w:rsid w:val="00D37B75"/>
    <w:rsid w:val="00D47646"/>
    <w:rsid w:val="00D62949"/>
    <w:rsid w:val="00D6760B"/>
    <w:rsid w:val="00D8453A"/>
    <w:rsid w:val="00D84FA8"/>
    <w:rsid w:val="00D9094C"/>
    <w:rsid w:val="00D90F60"/>
    <w:rsid w:val="00D9616A"/>
    <w:rsid w:val="00DA2102"/>
    <w:rsid w:val="00DC4B34"/>
    <w:rsid w:val="00DC508A"/>
    <w:rsid w:val="00DC5556"/>
    <w:rsid w:val="00DC77B4"/>
    <w:rsid w:val="00DD4DB4"/>
    <w:rsid w:val="00E4153E"/>
    <w:rsid w:val="00E55CA9"/>
    <w:rsid w:val="00E7702C"/>
    <w:rsid w:val="00E94F6B"/>
    <w:rsid w:val="00E959DC"/>
    <w:rsid w:val="00EC02A0"/>
    <w:rsid w:val="00EC5AA5"/>
    <w:rsid w:val="00ED2585"/>
    <w:rsid w:val="00F0252D"/>
    <w:rsid w:val="00F37D23"/>
    <w:rsid w:val="00F529F9"/>
    <w:rsid w:val="00F54877"/>
    <w:rsid w:val="00F633D6"/>
    <w:rsid w:val="00F8259B"/>
    <w:rsid w:val="00F86AC9"/>
    <w:rsid w:val="00F95ADE"/>
    <w:rsid w:val="00FC1E8D"/>
    <w:rsid w:val="00FC6CA2"/>
    <w:rsid w:val="00FF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70A4"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894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8947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D70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D70A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D70A4"/>
  </w:style>
  <w:style w:type="character" w:styleId="Hyperlink">
    <w:name w:val="Hyperlink"/>
    <w:uiPriority w:val="99"/>
    <w:unhideWhenUsed/>
    <w:rsid w:val="0033524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F7365"/>
    <w:pPr>
      <w:ind w:left="708"/>
    </w:pPr>
  </w:style>
  <w:style w:type="character" w:customStyle="1" w:styleId="KopfzeileZchn">
    <w:name w:val="Kopfzeile Zchn"/>
    <w:link w:val="Kopfzeile"/>
    <w:uiPriority w:val="99"/>
    <w:rsid w:val="00EC02A0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02A0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02A0"/>
    <w:rPr>
      <w:rFonts w:ascii="Tahoma" w:hAnsi="Tahoma" w:cs="Tahoma"/>
      <w:sz w:val="16"/>
      <w:szCs w:val="16"/>
    </w:rPr>
  </w:style>
  <w:style w:type="table" w:customStyle="1" w:styleId="Tabellenraster">
    <w:name w:val="Tabellenraster"/>
    <w:basedOn w:val="NormaleTabelle"/>
    <w:uiPriority w:val="59"/>
    <w:rsid w:val="00936B49"/>
    <w:rPr>
      <w:rFonts w:ascii="Arial" w:eastAsia="Calibri" w:hAnsi="Arial" w:cs="Arial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0A26"/>
    <w:pPr>
      <w:autoSpaceDE w:val="0"/>
      <w:autoSpaceDN w:val="0"/>
      <w:adjustRightInd w:val="0"/>
    </w:pPr>
    <w:rPr>
      <w:rFonts w:ascii="Bebas Kai" w:hAnsi="Bebas Kai" w:cs="Bebas Ka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60A26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60A26"/>
    <w:rPr>
      <w:rFonts w:cs="Bebas Kai"/>
      <w:color w:val="000000"/>
      <w:sz w:val="42"/>
      <w:szCs w:val="42"/>
    </w:rPr>
  </w:style>
  <w:style w:type="character" w:styleId="Fett">
    <w:name w:val="Strong"/>
    <w:uiPriority w:val="22"/>
    <w:qFormat/>
    <w:rsid w:val="00477688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47F4"/>
    <w:rPr>
      <w:b/>
      <w:bCs/>
      <w:kern w:val="36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47F4"/>
    <w:rPr>
      <w:b/>
      <w:bCs/>
      <w:sz w:val="36"/>
      <w:szCs w:val="3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224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konie-hessen.de/fileadmin/redaktion/03_Publikationen/Sterben_und_Trauer/fuersorge_lebensende_web.pdf" TargetMode="External"/><Relationship Id="rId13" Type="http://schemas.openxmlformats.org/officeDocument/2006/relationships/hyperlink" Target="http://www.bundesarbeitsgemeinschaft-streetwork-mobile-jugendarbeit.de/homepage/material/gillich_sozialraum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uventa.de/zeitschriften/sozialmagazin/abstracts/Jahrgang2010/08201011017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sundheitberlin.de/download/Pitz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rmutszeugnis-oppenheim.de/index/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rber-info.de/de/beitraege/2755-wohnungslose-menschen-zwischen-selbsthilfe-und-selbstorganisation" TargetMode="External"/><Relationship Id="rId14" Type="http://schemas.openxmlformats.org/officeDocument/2006/relationships/hyperlink" Target="http://www.stadtteilarbeit.de/themen/armutgesundheit/309-wohnungslosenhilfe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C3804-6E49-4E65-8828-55F534A1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5823</Words>
  <Characters>36687</Characters>
  <Application>Microsoft Office Word</Application>
  <DocSecurity>0</DocSecurity>
  <Lines>305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Stefan Gillich</vt:lpstr>
    </vt:vector>
  </TitlesOfParts>
  <Company>Diakonie Hessen Nassau</Company>
  <LinksUpToDate>false</LinksUpToDate>
  <CharactersWithSpaces>42426</CharactersWithSpaces>
  <SharedDoc>false</SharedDoc>
  <HLinks>
    <vt:vector size="42" baseType="variant"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http://www.stadtteilarbeit.de/themen/armutgesundheit/309-wohnungslosenhilfe.html</vt:lpwstr>
      </vt:variant>
      <vt:variant>
        <vt:lpwstr/>
      </vt:variant>
      <vt:variant>
        <vt:i4>3997717</vt:i4>
      </vt:variant>
      <vt:variant>
        <vt:i4>15</vt:i4>
      </vt:variant>
      <vt:variant>
        <vt:i4>0</vt:i4>
      </vt:variant>
      <vt:variant>
        <vt:i4>5</vt:i4>
      </vt:variant>
      <vt:variant>
        <vt:lpwstr>http://www.bundesarbeitsgemeinschaft-streetwork-mobile-jugendarbeit.de/homepage/material/gillich_sozialraum.pdf</vt:lpwstr>
      </vt:variant>
      <vt:variant>
        <vt:lpwstr/>
      </vt:variant>
      <vt:variant>
        <vt:i4>4849735</vt:i4>
      </vt:variant>
      <vt:variant>
        <vt:i4>12</vt:i4>
      </vt:variant>
      <vt:variant>
        <vt:i4>0</vt:i4>
      </vt:variant>
      <vt:variant>
        <vt:i4>5</vt:i4>
      </vt:variant>
      <vt:variant>
        <vt:lpwstr>http://www.juventa.de/zeitschriften/sozialmagazin/abstracts/Jahrgang2010/08201011017.html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http://www.gesundheitberlin.de/download/Pitz.pdf</vt:lpwstr>
      </vt:variant>
      <vt:variant>
        <vt:lpwstr/>
      </vt:variant>
      <vt:variant>
        <vt:i4>6488185</vt:i4>
      </vt:variant>
      <vt:variant>
        <vt:i4>6</vt:i4>
      </vt:variant>
      <vt:variant>
        <vt:i4>0</vt:i4>
      </vt:variant>
      <vt:variant>
        <vt:i4>5</vt:i4>
      </vt:variant>
      <vt:variant>
        <vt:lpwstr>http://www.armutszeugnis-oppenheim.de/index/142</vt:lpwstr>
      </vt:variant>
      <vt:variant>
        <vt:lpwstr/>
      </vt:variant>
      <vt:variant>
        <vt:i4>5046292</vt:i4>
      </vt:variant>
      <vt:variant>
        <vt:i4>3</vt:i4>
      </vt:variant>
      <vt:variant>
        <vt:i4>0</vt:i4>
      </vt:variant>
      <vt:variant>
        <vt:i4>5</vt:i4>
      </vt:variant>
      <vt:variant>
        <vt:lpwstr>http://www.berber-info.de/de/beitraege/2755-wohnungslose-menschen-zwischen-selbsthilfe-und-selbstorganisation</vt:lpwstr>
      </vt:variant>
      <vt:variant>
        <vt:lpwstr/>
      </vt:variant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https://www.diakonie-hessen.de/fileadmin/redaktion/03_Publikationen/Sterben_und_Trauer/fuersorge_lebensende_web.pdf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Stefan Gillich</dc:title>
  <dc:creator>Diakonie Hessen Nassau</dc:creator>
  <cp:lastModifiedBy>Admin</cp:lastModifiedBy>
  <cp:revision>12</cp:revision>
  <cp:lastPrinted>2025-04-03T22:07:00Z</cp:lastPrinted>
  <dcterms:created xsi:type="dcterms:W3CDTF">2025-04-01T09:39:00Z</dcterms:created>
  <dcterms:modified xsi:type="dcterms:W3CDTF">2025-04-03T22:07:00Z</dcterms:modified>
</cp:coreProperties>
</file>